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C" w:rsidRDefault="00796B2F" w:rsidP="00796B2F">
      <w:pPr>
        <w:jc w:val="center"/>
        <w:rPr>
          <w:rFonts w:ascii="Times New Roman" w:hAnsi="Times New Roman" w:cs="Times New Roman"/>
          <w:b/>
          <w:sz w:val="36"/>
        </w:rPr>
      </w:pPr>
      <w:r w:rsidRPr="00796B2F">
        <w:rPr>
          <w:rFonts w:ascii="Times New Roman" w:hAnsi="Times New Roman" w:cs="Times New Roman"/>
          <w:b/>
          <w:sz w:val="36"/>
        </w:rPr>
        <w:t>Erasmus+ Öğrenim Hareketliliği Orion Başvuruları</w:t>
      </w:r>
    </w:p>
    <w:p w:rsidR="00146FA6" w:rsidRPr="006813F2" w:rsidRDefault="00146FA6" w:rsidP="00796B2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813F2">
        <w:rPr>
          <w:rFonts w:ascii="Times New Roman" w:hAnsi="Times New Roman" w:cs="Times New Roman"/>
          <w:b/>
          <w:i/>
          <w:sz w:val="36"/>
        </w:rPr>
        <w:t xml:space="preserve">Erasmus+ </w:t>
      </w:r>
      <w:proofErr w:type="spellStart"/>
      <w:r w:rsidRPr="006813F2">
        <w:rPr>
          <w:rFonts w:ascii="Times New Roman" w:hAnsi="Times New Roman" w:cs="Times New Roman"/>
          <w:b/>
          <w:i/>
          <w:sz w:val="36"/>
        </w:rPr>
        <w:t>Study</w:t>
      </w:r>
      <w:proofErr w:type="spellEnd"/>
      <w:r w:rsidRPr="006813F2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6813F2">
        <w:rPr>
          <w:rFonts w:ascii="Times New Roman" w:hAnsi="Times New Roman" w:cs="Times New Roman"/>
          <w:b/>
          <w:i/>
          <w:sz w:val="36"/>
        </w:rPr>
        <w:t>Mobility</w:t>
      </w:r>
      <w:proofErr w:type="spellEnd"/>
      <w:r w:rsidRPr="006813F2">
        <w:rPr>
          <w:rFonts w:ascii="Times New Roman" w:hAnsi="Times New Roman" w:cs="Times New Roman"/>
          <w:b/>
          <w:i/>
          <w:sz w:val="36"/>
        </w:rPr>
        <w:t xml:space="preserve"> Applications </w:t>
      </w:r>
      <w:proofErr w:type="spellStart"/>
      <w:r w:rsidRPr="006813F2">
        <w:rPr>
          <w:rFonts w:ascii="Times New Roman" w:hAnsi="Times New Roman" w:cs="Times New Roman"/>
          <w:b/>
          <w:i/>
          <w:sz w:val="36"/>
        </w:rPr>
        <w:t>via</w:t>
      </w:r>
      <w:proofErr w:type="spellEnd"/>
      <w:r w:rsidRPr="006813F2">
        <w:rPr>
          <w:rFonts w:ascii="Times New Roman" w:hAnsi="Times New Roman" w:cs="Times New Roman"/>
          <w:b/>
          <w:i/>
          <w:sz w:val="36"/>
        </w:rPr>
        <w:t xml:space="preserve"> ORION </w:t>
      </w:r>
      <w:proofErr w:type="spellStart"/>
      <w:r w:rsidRPr="006813F2">
        <w:rPr>
          <w:rFonts w:ascii="Times New Roman" w:hAnsi="Times New Roman" w:cs="Times New Roman"/>
          <w:b/>
          <w:i/>
          <w:sz w:val="36"/>
        </w:rPr>
        <w:t>system</w:t>
      </w:r>
      <w:proofErr w:type="spellEnd"/>
    </w:p>
    <w:p w:rsidR="00146FA6" w:rsidRDefault="00796B2F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 w:rsidRPr="00796B2F">
        <w:rPr>
          <w:rFonts w:ascii="Times New Roman" w:hAnsi="Times New Roman" w:cs="Times New Roman"/>
          <w:sz w:val="24"/>
        </w:rPr>
        <w:tab/>
        <w:t>Öncelikle Öğrenci Numa</w:t>
      </w:r>
      <w:r>
        <w:rPr>
          <w:rFonts w:ascii="Times New Roman" w:hAnsi="Times New Roman" w:cs="Times New Roman"/>
          <w:sz w:val="24"/>
        </w:rPr>
        <w:t>ranız ve şifrenizle</w:t>
      </w:r>
      <w:r w:rsidRPr="00796B2F">
        <w:rPr>
          <w:rFonts w:ascii="Times New Roman" w:hAnsi="Times New Roman" w:cs="Times New Roman"/>
          <w:sz w:val="24"/>
        </w:rPr>
        <w:t xml:space="preserve"> Sap Orion sisteminize girişinizi gerçekleştirdikten sonra Öğrenci İşlemleri &gt; Akademik İşlemler</w:t>
      </w:r>
      <w:r>
        <w:rPr>
          <w:rFonts w:ascii="Times New Roman" w:hAnsi="Times New Roman" w:cs="Times New Roman"/>
          <w:sz w:val="24"/>
        </w:rPr>
        <w:t xml:space="preserve"> </w:t>
      </w:r>
      <w:r w:rsidRPr="00796B2F">
        <w:rPr>
          <w:rFonts w:ascii="Times New Roman" w:hAnsi="Times New Roman" w:cs="Times New Roman"/>
          <w:sz w:val="24"/>
        </w:rPr>
        <w:t>&gt; Erasmus Applications Sekmelerini takip ederek başvuru sayfasına ulaşabilirsiniz.</w:t>
      </w:r>
    </w:p>
    <w:p w:rsidR="00FA650D" w:rsidRPr="006813F2" w:rsidRDefault="00FA650D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813F2">
        <w:rPr>
          <w:rFonts w:ascii="Times New Roman" w:hAnsi="Times New Roman" w:cs="Times New Roman"/>
          <w:i/>
          <w:sz w:val="24"/>
        </w:rPr>
        <w:t>Once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you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login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the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ORION </w:t>
      </w:r>
      <w:proofErr w:type="spellStart"/>
      <w:r w:rsidR="006813F2" w:rsidRPr="006813F2">
        <w:rPr>
          <w:rFonts w:ascii="Times New Roman" w:hAnsi="Times New Roman" w:cs="Times New Roman"/>
          <w:i/>
          <w:sz w:val="24"/>
        </w:rPr>
        <w:t>system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6813F2" w:rsidRPr="006813F2">
        <w:rPr>
          <w:rFonts w:ascii="Times New Roman" w:hAnsi="Times New Roman" w:cs="Times New Roman"/>
          <w:i/>
          <w:sz w:val="24"/>
        </w:rPr>
        <w:t>you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813F2" w:rsidRPr="006813F2">
        <w:rPr>
          <w:rFonts w:ascii="Times New Roman" w:hAnsi="Times New Roman" w:cs="Times New Roman"/>
          <w:i/>
          <w:sz w:val="24"/>
        </w:rPr>
        <w:t>need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813F2" w:rsidRPr="006813F2">
        <w:rPr>
          <w:rFonts w:ascii="Times New Roman" w:hAnsi="Times New Roman" w:cs="Times New Roman"/>
          <w:i/>
          <w:sz w:val="24"/>
        </w:rPr>
        <w:t>to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813F2" w:rsidRPr="006813F2">
        <w:rPr>
          <w:rFonts w:ascii="Times New Roman" w:hAnsi="Times New Roman" w:cs="Times New Roman"/>
          <w:i/>
          <w:sz w:val="24"/>
        </w:rPr>
        <w:t>follow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 xml:space="preserve"> Student </w:t>
      </w:r>
      <w:proofErr w:type="spellStart"/>
      <w:r w:rsidR="006813F2">
        <w:rPr>
          <w:rFonts w:ascii="Times New Roman" w:hAnsi="Times New Roman" w:cs="Times New Roman"/>
          <w:i/>
          <w:sz w:val="24"/>
        </w:rPr>
        <w:t>Transactions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 xml:space="preserve">&gt; Academic </w:t>
      </w:r>
      <w:proofErr w:type="spellStart"/>
      <w:r w:rsidR="006813F2">
        <w:rPr>
          <w:rFonts w:ascii="Times New Roman" w:hAnsi="Times New Roman" w:cs="Times New Roman"/>
          <w:i/>
          <w:sz w:val="24"/>
        </w:rPr>
        <w:t>Processes</w:t>
      </w:r>
      <w:proofErr w:type="spellEnd"/>
      <w:r w:rsidR="006813F2" w:rsidRPr="006813F2">
        <w:rPr>
          <w:rFonts w:ascii="Times New Roman" w:hAnsi="Times New Roman" w:cs="Times New Roman"/>
          <w:i/>
          <w:sz w:val="24"/>
        </w:rPr>
        <w:t>&gt;Erasmus Applications.</w:t>
      </w:r>
    </w:p>
    <w:p w:rsidR="00796B2F" w:rsidRDefault="00796B2F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796B2F" w:rsidRDefault="00796B2F" w:rsidP="00796B2F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Erasmus Application sekmesine tıkladığınızda karşınıza aşağıdaki gibi bir pencere açılacaktır.</w:t>
      </w:r>
      <w:r w:rsidR="00B27582">
        <w:rPr>
          <w:rFonts w:ascii="Times New Roman" w:hAnsi="Times New Roman" w:cs="Times New Roman"/>
          <w:sz w:val="24"/>
        </w:rPr>
        <w:t xml:space="preserve"> Başvuracağınız hareketlilik türünü seçmelisiniz.</w:t>
      </w:r>
    </w:p>
    <w:p w:rsidR="00146FA6" w:rsidRDefault="00146FA6" w:rsidP="00146FA6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6813F2" w:rsidRPr="006813F2" w:rsidRDefault="006813F2" w:rsidP="00146FA6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813F2">
        <w:rPr>
          <w:rFonts w:ascii="Times New Roman" w:hAnsi="Times New Roman" w:cs="Times New Roman"/>
          <w:i/>
          <w:sz w:val="24"/>
        </w:rPr>
        <w:t>You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need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to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choose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the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mobility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type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you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want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to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apply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for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and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 w:rsidRPr="006813F2">
        <w:rPr>
          <w:rFonts w:ascii="Times New Roman" w:hAnsi="Times New Roman" w:cs="Times New Roman"/>
          <w:i/>
          <w:sz w:val="24"/>
        </w:rPr>
        <w:t>Create</w:t>
      </w:r>
      <w:proofErr w:type="spellEnd"/>
      <w:r w:rsidRPr="006813F2">
        <w:rPr>
          <w:rFonts w:ascii="Times New Roman" w:hAnsi="Times New Roman" w:cs="Times New Roman"/>
          <w:i/>
          <w:sz w:val="24"/>
        </w:rPr>
        <w:t xml:space="preserve"> Form”.</w:t>
      </w:r>
    </w:p>
    <w:p w:rsidR="00146FA6" w:rsidRPr="00796B2F" w:rsidRDefault="00146FA6" w:rsidP="00146FA6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796B2F" w:rsidRDefault="00A151EA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1192529</wp:posOffset>
                </wp:positionV>
                <wp:extent cx="2705100" cy="2371725"/>
                <wp:effectExtent l="0" t="0" r="7620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2371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B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182.65pt;margin-top:93.9pt;width:213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3659505</wp:posOffset>
                </wp:positionV>
                <wp:extent cx="828675" cy="390525"/>
                <wp:effectExtent l="0" t="0" r="28575" b="28575"/>
                <wp:wrapNone/>
                <wp:docPr id="7" name="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905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1A0D" id="Çerçeve 7" o:spid="_x0000_s1026" style="position:absolute;margin-left:393.4pt;margin-top:288.15pt;width:65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" path="m,l828675,r,390525l,390525,,xm48816,48816r,292893l779859,341709r,-292893l48816,48816xe" fillcolor="#ed7d31 [3205]" strokecolor="#823b0b [1605]" strokeweight="1pt">
                <v:stroke joinstyle="miter"/>
                <v:path arrowok="t" o:connecttype="custom" o:connectlocs="0,0;828675,0;828675,390525;0,390525;0,0;48816,48816;48816,341709;779859,341709;779859,48816;48816,48816" o:connectangles="0,0,0,0,0,0,0,0,0,0"/>
              </v:shape>
            </w:pict>
          </mc:Fallback>
        </mc:AlternateContent>
      </w:r>
      <w:r w:rsidR="00796B2F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753100" cy="3962400"/>
            <wp:effectExtent l="0" t="0" r="0" b="0"/>
            <wp:docPr id="3" name="Resim 3" descr="C:\Users\a.atl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tli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2D" w:rsidRDefault="005F332D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5F332D" w:rsidRDefault="005F332D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5F332D" w:rsidRDefault="005F332D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5F332D" w:rsidRDefault="005F332D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5F332D" w:rsidRDefault="005F332D" w:rsidP="00796B2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6813F2" w:rsidRDefault="00796B2F" w:rsidP="00B2758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ind w:left="-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Create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Form’a</w:t>
      </w:r>
      <w:proofErr w:type="spellEnd"/>
      <w:r>
        <w:rPr>
          <w:rFonts w:ascii="Times New Roman" w:hAnsi="Times New Roman" w:cs="Times New Roman"/>
          <w:sz w:val="24"/>
        </w:rPr>
        <w:t xml:space="preserve"> tıkladıktan sonra karşınıza </w:t>
      </w:r>
      <w:r w:rsidR="00A151EA">
        <w:rPr>
          <w:rFonts w:ascii="Times New Roman" w:hAnsi="Times New Roman" w:cs="Times New Roman"/>
          <w:sz w:val="24"/>
        </w:rPr>
        <w:t>Erasmus+ gerekliliklerini bildiğinizi ve kabul ettiğinizi beyan eden bir sözleşmeyi kabul ederek bir sonraki adıma geçebilirsiniz.</w:t>
      </w:r>
      <w:r w:rsidR="00A151EA" w:rsidRPr="00A151EA">
        <w:rPr>
          <w:rFonts w:ascii="Times New Roman" w:hAnsi="Times New Roman" w:cs="Times New Roman"/>
          <w:sz w:val="24"/>
        </w:rPr>
        <w:t xml:space="preserve"> </w:t>
      </w:r>
    </w:p>
    <w:p w:rsidR="006813F2" w:rsidRDefault="006813F2" w:rsidP="006813F2">
      <w:pPr>
        <w:pStyle w:val="ListeParagraf"/>
        <w:tabs>
          <w:tab w:val="center" w:pos="4536"/>
          <w:tab w:val="right" w:pos="9072"/>
        </w:tabs>
        <w:ind w:left="-426"/>
        <w:jc w:val="both"/>
        <w:rPr>
          <w:rFonts w:ascii="Times New Roman" w:hAnsi="Times New Roman" w:cs="Times New Roman"/>
          <w:sz w:val="24"/>
        </w:rPr>
      </w:pPr>
    </w:p>
    <w:p w:rsidR="006813F2" w:rsidRPr="005F332D" w:rsidRDefault="006813F2" w:rsidP="006813F2">
      <w:pPr>
        <w:pStyle w:val="ListeParagraf"/>
        <w:tabs>
          <w:tab w:val="center" w:pos="4536"/>
          <w:tab w:val="right" w:pos="9072"/>
        </w:tabs>
        <w:ind w:left="-426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F332D">
        <w:rPr>
          <w:rFonts w:ascii="Times New Roman" w:hAnsi="Times New Roman" w:cs="Times New Roman"/>
          <w:i/>
          <w:sz w:val="24"/>
        </w:rPr>
        <w:t>You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need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to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confirm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that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you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fill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the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form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completely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and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correctly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and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read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>/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understand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information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F332D" w:rsidRPr="005F332D">
        <w:rPr>
          <w:rFonts w:ascii="Times New Roman" w:hAnsi="Times New Roman" w:cs="Times New Roman"/>
          <w:i/>
          <w:sz w:val="24"/>
        </w:rPr>
        <w:t>above</w:t>
      </w:r>
      <w:proofErr w:type="spellEnd"/>
      <w:r w:rsidR="005F332D" w:rsidRPr="005F332D">
        <w:rPr>
          <w:rFonts w:ascii="Times New Roman" w:hAnsi="Times New Roman" w:cs="Times New Roman"/>
          <w:i/>
          <w:sz w:val="24"/>
        </w:rPr>
        <w:t xml:space="preserve">. </w:t>
      </w:r>
    </w:p>
    <w:p w:rsidR="00B27582" w:rsidRDefault="00796B2F" w:rsidP="005F332D">
      <w:pPr>
        <w:pStyle w:val="ListeParagraf"/>
        <w:tabs>
          <w:tab w:val="center" w:pos="4536"/>
          <w:tab w:val="right" w:pos="9072"/>
        </w:tabs>
        <w:ind w:left="-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5652D67F" wp14:editId="42FBB6D4">
            <wp:extent cx="6181725" cy="3771521"/>
            <wp:effectExtent l="0" t="0" r="0" b="635"/>
            <wp:docPr id="4" name="Resim 4" descr="C:\Users\a.atli\Desktop\Erasmus+ for Word - Stud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tli\Desktop\Erasmus+ for Word - Study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58" cy="37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2D" w:rsidRDefault="005F332D" w:rsidP="005F332D">
      <w:pPr>
        <w:pStyle w:val="ListeParagraf"/>
        <w:tabs>
          <w:tab w:val="center" w:pos="4536"/>
          <w:tab w:val="right" w:pos="9072"/>
        </w:tabs>
        <w:ind w:left="-426"/>
        <w:jc w:val="both"/>
        <w:rPr>
          <w:rFonts w:ascii="Times New Roman" w:hAnsi="Times New Roman" w:cs="Times New Roman"/>
          <w:sz w:val="24"/>
        </w:rPr>
      </w:pPr>
    </w:p>
    <w:p w:rsidR="005F332D" w:rsidRDefault="00F77905" w:rsidP="00A151EA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Sap Orion Sistemin</w:t>
      </w:r>
      <w:r w:rsidR="00A151EA">
        <w:rPr>
          <w:rFonts w:ascii="Times New Roman" w:hAnsi="Times New Roman" w:cs="Times New Roman"/>
          <w:sz w:val="24"/>
        </w:rPr>
        <w:t>de bulunan bilgileriniz otomatik olarak karşınıza çıkacaktır.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Next</w:t>
      </w:r>
      <w:proofErr w:type="spellEnd"/>
      <w:r>
        <w:rPr>
          <w:rFonts w:ascii="Times New Roman" w:hAnsi="Times New Roman" w:cs="Times New Roman"/>
          <w:sz w:val="24"/>
        </w:rPr>
        <w:t xml:space="preserve">’ e </w:t>
      </w:r>
    </w:p>
    <w:p w:rsidR="00A151EA" w:rsidRDefault="00F77905" w:rsidP="005F332D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tıklayarak</w:t>
      </w:r>
      <w:proofErr w:type="gramEnd"/>
      <w:r>
        <w:rPr>
          <w:rFonts w:ascii="Times New Roman" w:hAnsi="Times New Roman" w:cs="Times New Roman"/>
          <w:sz w:val="24"/>
        </w:rPr>
        <w:t xml:space="preserve"> bir sonraki adıma geçebilirsiniz.</w:t>
      </w:r>
    </w:p>
    <w:p w:rsidR="005F332D" w:rsidRDefault="005F332D" w:rsidP="005F332D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5F332D" w:rsidRPr="005F332D" w:rsidRDefault="005F332D" w:rsidP="005F332D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F332D">
        <w:rPr>
          <w:rFonts w:ascii="Times New Roman" w:hAnsi="Times New Roman" w:cs="Times New Roman"/>
          <w:i/>
          <w:sz w:val="24"/>
        </w:rPr>
        <w:t>Your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information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the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system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will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be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automatically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transferred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to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this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section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You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need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to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click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Next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. </w:t>
      </w:r>
    </w:p>
    <w:p w:rsidR="00A151EA" w:rsidRPr="00A151EA" w:rsidRDefault="00A151EA" w:rsidP="00A151EA">
      <w:pPr>
        <w:pStyle w:val="ListeParagraf"/>
        <w:rPr>
          <w:rFonts w:ascii="Times New Roman" w:hAnsi="Times New Roman" w:cs="Times New Roman"/>
          <w:sz w:val="24"/>
        </w:rPr>
      </w:pPr>
    </w:p>
    <w:p w:rsidR="00F77905" w:rsidRDefault="00A151EA" w:rsidP="00B27582">
      <w:pPr>
        <w:pStyle w:val="ListeParagraf"/>
        <w:tabs>
          <w:tab w:val="center" w:pos="4536"/>
          <w:tab w:val="right" w:pos="9072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6115050" cy="2828290"/>
            <wp:effectExtent l="0" t="0" r="0" b="0"/>
            <wp:docPr id="8" name="Resim 8" descr="C:\Users\a.atli\Desktop\Erasmus+ for Europe - Study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atli\Desktop\Erasmus+ for Europe - Study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7" cy="28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05" w:rsidRDefault="008E029D" w:rsidP="00F77905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</w:t>
      </w:r>
      <w:r w:rsidR="00F77905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Aşağıdaki bilgileri eksiksiz şekilde doldurduktan sonraki sekmeye geçmelisiniz.</w:t>
      </w:r>
    </w:p>
    <w:p w:rsidR="005F332D" w:rsidRPr="005F332D" w:rsidRDefault="005F332D" w:rsidP="00F77905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5F332D">
        <w:rPr>
          <w:rFonts w:ascii="Times New Roman" w:hAnsi="Times New Roman" w:cs="Times New Roman"/>
          <w:i/>
          <w:sz w:val="24"/>
        </w:rPr>
        <w:t xml:space="preserve">          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You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need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to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fill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the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fields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below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and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click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on “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Next</w:t>
      </w:r>
      <w:proofErr w:type="spellEnd"/>
      <w:r w:rsidRPr="005F332D">
        <w:rPr>
          <w:rFonts w:ascii="Times New Roman" w:hAnsi="Times New Roman" w:cs="Times New Roman"/>
          <w:i/>
          <w:sz w:val="24"/>
        </w:rPr>
        <w:t>”</w:t>
      </w:r>
    </w:p>
    <w:p w:rsidR="00F77905" w:rsidRDefault="00F77905" w:rsidP="00B27582">
      <w:pPr>
        <w:pStyle w:val="ListeParagraf"/>
        <w:tabs>
          <w:tab w:val="center" w:pos="4536"/>
          <w:tab w:val="right" w:pos="9072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6379203" cy="3981450"/>
            <wp:effectExtent l="0" t="0" r="3175" b="0"/>
            <wp:docPr id="15" name="Resim 15" descr="C:\Users\a.atli\Desktop\Erasmus+ for Europe - Study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atli\Desktop\Erasmus+ for Europe - Study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08" cy="39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05" w:rsidRDefault="00F77905" w:rsidP="00A151EA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B27582" w:rsidRDefault="00B27582" w:rsidP="00A151EA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77905" w:rsidRDefault="00F77905" w:rsidP="00A151EA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8E029D">
        <w:rPr>
          <w:rFonts w:ascii="Times New Roman" w:hAnsi="Times New Roman" w:cs="Times New Roman"/>
          <w:sz w:val="24"/>
        </w:rPr>
        <w:t>Gerekli bilgilerinizi doğru ve eksiksiz doldurmanız gerekmektedir.</w:t>
      </w:r>
    </w:p>
    <w:p w:rsidR="005F332D" w:rsidRPr="005F332D" w:rsidRDefault="005F332D" w:rsidP="005F332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5F332D">
        <w:rPr>
          <w:rFonts w:ascii="Times New Roman" w:hAnsi="Times New Roman" w:cs="Times New Roman"/>
          <w:i/>
          <w:sz w:val="24"/>
        </w:rPr>
        <w:t xml:space="preserve">          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You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need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to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fill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the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fields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below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and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click</w:t>
      </w:r>
      <w:proofErr w:type="spellEnd"/>
      <w:r w:rsidRPr="005F332D">
        <w:rPr>
          <w:rFonts w:ascii="Times New Roman" w:hAnsi="Times New Roman" w:cs="Times New Roman"/>
          <w:i/>
          <w:sz w:val="24"/>
        </w:rPr>
        <w:t xml:space="preserve"> on “</w:t>
      </w:r>
      <w:proofErr w:type="spellStart"/>
      <w:r w:rsidRPr="005F332D">
        <w:rPr>
          <w:rFonts w:ascii="Times New Roman" w:hAnsi="Times New Roman" w:cs="Times New Roman"/>
          <w:i/>
          <w:sz w:val="24"/>
        </w:rPr>
        <w:t>Next</w:t>
      </w:r>
      <w:proofErr w:type="spellEnd"/>
      <w:r w:rsidRPr="005F332D">
        <w:rPr>
          <w:rFonts w:ascii="Times New Roman" w:hAnsi="Times New Roman" w:cs="Times New Roman"/>
          <w:i/>
          <w:sz w:val="24"/>
        </w:rPr>
        <w:t>”</w:t>
      </w:r>
    </w:p>
    <w:p w:rsidR="008E029D" w:rsidRDefault="005F332D" w:rsidP="005F332D">
      <w:pPr>
        <w:pStyle w:val="ListeParagraf"/>
        <w:tabs>
          <w:tab w:val="center" w:pos="4536"/>
          <w:tab w:val="right" w:pos="9072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0D4AB4B3" wp14:editId="0602F585">
            <wp:extent cx="6286500" cy="3125237"/>
            <wp:effectExtent l="0" t="0" r="0" b="0"/>
            <wp:docPr id="16" name="Resim 16" descr="C:\Users\a.atli\Desktop\Erasmus+ for Europe - Study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atli\Desktop\Erasmus+ for Europe - Study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89" cy="31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9D" w:rsidRDefault="008E029D" w:rsidP="008E029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 w:rsidRPr="008E029D">
        <w:rPr>
          <w:rFonts w:ascii="Times New Roman" w:hAnsi="Times New Roman" w:cs="Times New Roman"/>
          <w:sz w:val="24"/>
        </w:rPr>
        <w:lastRenderedPageBreak/>
        <w:t>6.</w:t>
      </w:r>
      <w:r w:rsidR="005F332D">
        <w:rPr>
          <w:rFonts w:ascii="Times New Roman" w:hAnsi="Times New Roman" w:cs="Times New Roman"/>
          <w:sz w:val="24"/>
        </w:rPr>
        <w:t xml:space="preserve"> </w:t>
      </w:r>
      <w:r w:rsidRPr="008E029D">
        <w:rPr>
          <w:rFonts w:ascii="Times New Roman" w:hAnsi="Times New Roman" w:cs="Times New Roman"/>
          <w:sz w:val="24"/>
        </w:rPr>
        <w:t xml:space="preserve">Bu sekme yabancı dil sınavı ve Üniversite tercihleriniz ile </w:t>
      </w:r>
      <w:r w:rsidR="00B27582">
        <w:rPr>
          <w:rFonts w:ascii="Times New Roman" w:hAnsi="Times New Roman" w:cs="Times New Roman"/>
          <w:sz w:val="24"/>
        </w:rPr>
        <w:t>ilgilidir.</w:t>
      </w:r>
      <w:r w:rsidRPr="008E029D">
        <w:rPr>
          <w:rFonts w:ascii="Times New Roman" w:hAnsi="Times New Roman" w:cs="Times New Roman"/>
          <w:sz w:val="24"/>
        </w:rPr>
        <w:t xml:space="preserve"> Üniversite tercihlerinizi lütfen Bölüm Erasmus Koordinatörünüze Danışınız</w:t>
      </w:r>
      <w:r w:rsidR="00CD55E6">
        <w:rPr>
          <w:rFonts w:ascii="Times New Roman" w:hAnsi="Times New Roman" w:cs="Times New Roman"/>
          <w:sz w:val="24"/>
        </w:rPr>
        <w:t xml:space="preserve"> </w:t>
      </w:r>
      <w:proofErr w:type="gramStart"/>
      <w:r w:rsidR="005F332D">
        <w:rPr>
          <w:rFonts w:ascii="Times New Roman" w:hAnsi="Times New Roman" w:cs="Times New Roman"/>
          <w:sz w:val="24"/>
        </w:rPr>
        <w:t>!!!</w:t>
      </w:r>
      <w:proofErr w:type="gramEnd"/>
    </w:p>
    <w:p w:rsidR="005F332D" w:rsidRPr="009102ED" w:rsidRDefault="005F332D" w:rsidP="008E029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102ED">
        <w:rPr>
          <w:rFonts w:ascii="Times New Roman" w:hAnsi="Times New Roman" w:cs="Times New Roman"/>
          <w:i/>
          <w:sz w:val="24"/>
        </w:rPr>
        <w:t>You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need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to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choose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your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language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proficiency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exam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and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9102ED" w:rsidRPr="009102ED">
        <w:rPr>
          <w:rFonts w:ascii="Times New Roman" w:hAnsi="Times New Roman" w:cs="Times New Roman"/>
          <w:i/>
          <w:sz w:val="24"/>
        </w:rPr>
        <w:t>partner</w:t>
      </w:r>
      <w:proofErr w:type="gram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universities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where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you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want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to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study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Please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consult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to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your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Academic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coordinator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for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the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9102ED" w:rsidRPr="009102ED">
        <w:rPr>
          <w:rFonts w:ascii="Times New Roman" w:hAnsi="Times New Roman" w:cs="Times New Roman"/>
          <w:i/>
          <w:sz w:val="24"/>
        </w:rPr>
        <w:t>partner</w:t>
      </w:r>
      <w:proofErr w:type="gram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universities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’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language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instructions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and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course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102ED" w:rsidRPr="009102ED">
        <w:rPr>
          <w:rFonts w:ascii="Times New Roman" w:hAnsi="Times New Roman" w:cs="Times New Roman"/>
          <w:i/>
          <w:sz w:val="24"/>
        </w:rPr>
        <w:t>adaptation</w:t>
      </w:r>
      <w:proofErr w:type="spellEnd"/>
      <w:r w:rsidR="009102ED" w:rsidRPr="009102ED">
        <w:rPr>
          <w:rFonts w:ascii="Times New Roman" w:hAnsi="Times New Roman" w:cs="Times New Roman"/>
          <w:i/>
          <w:sz w:val="24"/>
        </w:rPr>
        <w:t xml:space="preserve">. </w:t>
      </w:r>
    </w:p>
    <w:p w:rsidR="005F332D" w:rsidRPr="008E029D" w:rsidRDefault="005F332D" w:rsidP="008E029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8E029D" w:rsidRDefault="008E029D" w:rsidP="008E029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5743575" cy="5095875"/>
            <wp:effectExtent l="0" t="0" r="9525" b="9525"/>
            <wp:docPr id="17" name="Resim 17" descr="C:\Users\a.atli\Desktop\Erasmus+ for Europe - Study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atli\Desktop\Erasmus+ for Europe - Study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5F332D" w:rsidRDefault="005F332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9102ED" w:rsidRDefault="008E029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Erasmus+ Öğrenim Hareketliliği kapsamında 4 tane üniversite tercihi yapabilirsiniz. Tercihlerinizi tamamladıktan sonra Complete ve </w:t>
      </w:r>
      <w:proofErr w:type="spellStart"/>
      <w:r>
        <w:rPr>
          <w:rFonts w:ascii="Times New Roman" w:hAnsi="Times New Roman" w:cs="Times New Roman"/>
          <w:sz w:val="24"/>
        </w:rPr>
        <w:t>Save</w:t>
      </w:r>
      <w:proofErr w:type="spellEnd"/>
      <w:r>
        <w:rPr>
          <w:rFonts w:ascii="Times New Roman" w:hAnsi="Times New Roman" w:cs="Times New Roman"/>
          <w:sz w:val="24"/>
        </w:rPr>
        <w:t xml:space="preserve"> yaparak başvurunuzu tamamlayabilirsiniz.</w:t>
      </w:r>
    </w:p>
    <w:p w:rsidR="009102ED" w:rsidRPr="009102ED" w:rsidRDefault="009102E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i/>
          <w:sz w:val="24"/>
        </w:rPr>
      </w:pPr>
      <w:proofErr w:type="spellStart"/>
      <w:r w:rsidRPr="009102ED">
        <w:rPr>
          <w:rFonts w:ascii="Times New Roman" w:hAnsi="Times New Roman" w:cs="Times New Roman"/>
          <w:i/>
          <w:sz w:val="24"/>
        </w:rPr>
        <w:t>You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can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choose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4 </w:t>
      </w:r>
      <w:proofErr w:type="gramStart"/>
      <w:r w:rsidRPr="009102ED">
        <w:rPr>
          <w:rFonts w:ascii="Times New Roman" w:hAnsi="Times New Roman" w:cs="Times New Roman"/>
          <w:i/>
          <w:sz w:val="24"/>
        </w:rPr>
        <w:t>partner</w:t>
      </w:r>
      <w:proofErr w:type="gram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universities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After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you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complete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the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form,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you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need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to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“Complete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and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Save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”. </w:t>
      </w:r>
    </w:p>
    <w:p w:rsidR="008E029D" w:rsidRDefault="008E029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743575" cy="4457700"/>
            <wp:effectExtent l="0" t="0" r="9525" b="0"/>
            <wp:docPr id="18" name="Resim 18" descr="C:\Users\a.atli\Desktop\Erasmus+ for Europe - Study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.atli\Desktop\Erasmus+ for Europe - Study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2" w:rsidRDefault="00B27582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9102ED" w:rsidRDefault="00B27582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“</w:t>
      </w:r>
      <w:r w:rsidRPr="00B27582">
        <w:rPr>
          <w:rFonts w:ascii="Times New Roman" w:hAnsi="Times New Roman" w:cs="Times New Roman"/>
          <w:sz w:val="24"/>
          <w:lang w:val="en-US"/>
        </w:rPr>
        <w:t>Completed Successfully</w:t>
      </w:r>
      <w:r>
        <w:rPr>
          <w:rFonts w:ascii="Times New Roman" w:hAnsi="Times New Roman" w:cs="Times New Roman"/>
          <w:sz w:val="24"/>
        </w:rPr>
        <w:t xml:space="preserve">” uyarısını alacaksınız. </w:t>
      </w:r>
    </w:p>
    <w:p w:rsidR="009102ED" w:rsidRPr="009102ED" w:rsidRDefault="009102ED" w:rsidP="008E029D">
      <w:pPr>
        <w:tabs>
          <w:tab w:val="center" w:pos="4536"/>
          <w:tab w:val="right" w:pos="9072"/>
        </w:tabs>
        <w:rPr>
          <w:rFonts w:ascii="Times New Roman" w:hAnsi="Times New Roman" w:cs="Times New Roman"/>
          <w:i/>
          <w:sz w:val="24"/>
        </w:rPr>
      </w:pPr>
      <w:bookmarkStart w:id="0" w:name="_GoBack"/>
      <w:proofErr w:type="spellStart"/>
      <w:r w:rsidRPr="009102ED">
        <w:rPr>
          <w:rFonts w:ascii="Times New Roman" w:hAnsi="Times New Roman" w:cs="Times New Roman"/>
          <w:i/>
          <w:sz w:val="24"/>
        </w:rPr>
        <w:t>You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will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see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 </w:t>
      </w:r>
      <w:r w:rsidRPr="009102ED">
        <w:rPr>
          <w:rFonts w:ascii="Times New Roman" w:hAnsi="Times New Roman" w:cs="Times New Roman"/>
          <w:i/>
          <w:sz w:val="24"/>
        </w:rPr>
        <w:t>“</w:t>
      </w:r>
      <w:r w:rsidRPr="009102ED">
        <w:rPr>
          <w:rFonts w:ascii="Times New Roman" w:hAnsi="Times New Roman" w:cs="Times New Roman"/>
          <w:i/>
          <w:sz w:val="24"/>
          <w:lang w:val="en-US"/>
        </w:rPr>
        <w:t>Completed Successfully</w:t>
      </w:r>
      <w:r w:rsidRPr="009102ED">
        <w:rPr>
          <w:rFonts w:ascii="Times New Roman" w:hAnsi="Times New Roman" w:cs="Times New Roman"/>
          <w:i/>
          <w:sz w:val="24"/>
        </w:rPr>
        <w:t>”</w:t>
      </w:r>
      <w:r w:rsidRPr="009102ED">
        <w:rPr>
          <w:rFonts w:ascii="Times New Roman" w:hAnsi="Times New Roman" w:cs="Times New Roman"/>
          <w:i/>
          <w:sz w:val="24"/>
        </w:rPr>
        <w:t xml:space="preserve"> pop-</w:t>
      </w:r>
      <w:proofErr w:type="spellStart"/>
      <w:r w:rsidRPr="009102ED">
        <w:rPr>
          <w:rFonts w:ascii="Times New Roman" w:hAnsi="Times New Roman" w:cs="Times New Roman"/>
          <w:i/>
          <w:sz w:val="24"/>
        </w:rPr>
        <w:t>up</w:t>
      </w:r>
      <w:proofErr w:type="spellEnd"/>
      <w:r w:rsidRPr="009102ED">
        <w:rPr>
          <w:rFonts w:ascii="Times New Roman" w:hAnsi="Times New Roman" w:cs="Times New Roman"/>
          <w:i/>
          <w:sz w:val="24"/>
        </w:rPr>
        <w:t xml:space="preserve">. </w:t>
      </w:r>
      <w:bookmarkEnd w:id="0"/>
    </w:p>
    <w:sectPr w:rsidR="009102ED" w:rsidRPr="0091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704C8"/>
    <w:multiLevelType w:val="hybridMultilevel"/>
    <w:tmpl w:val="7F1E3F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F"/>
    <w:rsid w:val="00146FA6"/>
    <w:rsid w:val="0031418C"/>
    <w:rsid w:val="004E51DA"/>
    <w:rsid w:val="005F332D"/>
    <w:rsid w:val="006813F2"/>
    <w:rsid w:val="00785DFB"/>
    <w:rsid w:val="00796B2F"/>
    <w:rsid w:val="008E029D"/>
    <w:rsid w:val="009102ED"/>
    <w:rsid w:val="00A151EA"/>
    <w:rsid w:val="00B27582"/>
    <w:rsid w:val="00CD55E6"/>
    <w:rsid w:val="00F77905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F0D0-C6C6-4392-9771-2565E13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E029-DB12-4EA4-9E15-9E5F472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Atlı</dc:creator>
  <cp:keywords/>
  <dc:description/>
  <cp:lastModifiedBy>Hazal Altunkulp</cp:lastModifiedBy>
  <cp:revision>5</cp:revision>
  <dcterms:created xsi:type="dcterms:W3CDTF">2017-02-06T10:29:00Z</dcterms:created>
  <dcterms:modified xsi:type="dcterms:W3CDTF">2017-02-08T13:15:00Z</dcterms:modified>
</cp:coreProperties>
</file>