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6E" w:rsidRDefault="00C37BA5" w:rsidP="00B20AF0">
      <w:pPr>
        <w:pStyle w:val="Heading1"/>
        <w:numPr>
          <w:ilvl w:val="0"/>
          <w:numId w:val="0"/>
        </w:numPr>
        <w:spacing w:line="240" w:lineRule="auto"/>
        <w:ind w:left="1431" w:hanging="370"/>
        <w:jc w:val="center"/>
        <w:rPr>
          <w:rFonts w:asciiTheme="majorHAnsi" w:hAnsiTheme="majorHAnsi" w:cstheme="majorHAnsi"/>
          <w:b/>
          <w:color w:val="auto"/>
          <w:sz w:val="24"/>
          <w:szCs w:val="24"/>
        </w:rPr>
      </w:pPr>
      <w:r>
        <w:rPr>
          <w:rFonts w:ascii="Arial" w:hAnsi="Arial" w:cs="Arial"/>
          <w:noProof/>
          <w:color w:val="auto"/>
          <w:szCs w:val="24"/>
        </w:rPr>
        <w:t xml:space="preserve"> </w:t>
      </w:r>
      <w:r w:rsidR="009B076E" w:rsidRPr="0057109E">
        <w:rPr>
          <w:rFonts w:ascii="Arial" w:hAnsi="Arial" w:cs="Arial"/>
          <w:noProof/>
          <w:color w:val="auto"/>
          <w:szCs w:val="24"/>
        </w:rPr>
        <w:drawing>
          <wp:inline distT="0" distB="0" distL="0" distR="0" wp14:anchorId="741D884D" wp14:editId="2C02E2F7">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9B076E" w:rsidRPr="00C37BA5" w:rsidRDefault="009B076E" w:rsidP="009B076E">
      <w:pPr>
        <w:rPr>
          <w:szCs w:val="24"/>
        </w:rPr>
      </w:pPr>
    </w:p>
    <w:p w:rsidR="00683C20" w:rsidRPr="00C37BA5" w:rsidRDefault="00683C20" w:rsidP="00B20AF0">
      <w:pPr>
        <w:pStyle w:val="Heading1"/>
        <w:numPr>
          <w:ilvl w:val="0"/>
          <w:numId w:val="0"/>
        </w:numPr>
        <w:spacing w:line="240" w:lineRule="auto"/>
        <w:ind w:left="1431" w:hanging="370"/>
        <w:jc w:val="center"/>
        <w:rPr>
          <w:rFonts w:ascii="Arial" w:eastAsia="Times New Roman" w:hAnsi="Arial" w:cs="Arial"/>
          <w:b/>
          <w:color w:val="auto"/>
          <w:sz w:val="24"/>
          <w:szCs w:val="24"/>
        </w:rPr>
      </w:pPr>
      <w:r w:rsidRPr="00C37BA5">
        <w:rPr>
          <w:rFonts w:ascii="Arial" w:hAnsi="Arial" w:cs="Arial"/>
          <w:b/>
          <w:color w:val="auto"/>
          <w:sz w:val="24"/>
          <w:szCs w:val="24"/>
        </w:rPr>
        <w:t>T.C. İSTANBUL KÜLTÜR ÜNİVERSİTESİ ELEMENTER BRANŞ SİGORTALARI SÖZLEŞMESİ</w:t>
      </w:r>
    </w:p>
    <w:p w:rsidR="00857E3F" w:rsidRPr="00086C1F" w:rsidRDefault="00857E3F" w:rsidP="00B20AF0">
      <w:pPr>
        <w:spacing w:after="160" w:line="240" w:lineRule="auto"/>
        <w:ind w:left="1061" w:firstLine="0"/>
        <w:jc w:val="left"/>
        <w:rPr>
          <w:rFonts w:asciiTheme="majorHAnsi" w:hAnsiTheme="majorHAnsi" w:cstheme="majorHAnsi"/>
          <w:color w:val="auto"/>
          <w:szCs w:val="24"/>
        </w:rPr>
      </w:pPr>
    </w:p>
    <w:p w:rsidR="00857E3F" w:rsidRPr="00C37BA5" w:rsidRDefault="007C01A2" w:rsidP="00B20AF0">
      <w:pPr>
        <w:spacing w:after="189" w:line="240" w:lineRule="auto"/>
        <w:ind w:left="1061" w:firstLine="0"/>
        <w:jc w:val="left"/>
        <w:rPr>
          <w:color w:val="auto"/>
          <w:szCs w:val="24"/>
        </w:rPr>
      </w:pPr>
      <w:r w:rsidRPr="00C37BA5">
        <w:rPr>
          <w:color w:val="auto"/>
          <w:szCs w:val="24"/>
        </w:rPr>
        <w:t xml:space="preserve">Referans No: </w:t>
      </w:r>
      <w:r w:rsidR="00857E3F" w:rsidRPr="00C37BA5">
        <w:rPr>
          <w:color w:val="auto"/>
          <w:szCs w:val="24"/>
        </w:rPr>
        <w:t xml:space="preserve"> </w:t>
      </w:r>
      <w:r w:rsidR="00B837CD" w:rsidRPr="00C37BA5">
        <w:rPr>
          <w:color w:val="auto"/>
          <w:szCs w:val="24"/>
        </w:rPr>
        <w:t>10063075</w:t>
      </w:r>
      <w:r w:rsidR="00857E3F" w:rsidRPr="00C37BA5">
        <w:rPr>
          <w:color w:val="auto"/>
          <w:szCs w:val="24"/>
        </w:rPr>
        <w:t xml:space="preserve">  </w:t>
      </w:r>
    </w:p>
    <w:p w:rsidR="00857E3F" w:rsidRPr="00C37BA5" w:rsidRDefault="00857E3F" w:rsidP="00B20AF0">
      <w:pPr>
        <w:spacing w:after="149" w:line="240" w:lineRule="auto"/>
        <w:ind w:left="1056" w:right="4"/>
        <w:rPr>
          <w:color w:val="auto"/>
          <w:szCs w:val="24"/>
        </w:rPr>
      </w:pPr>
      <w:r w:rsidRPr="00C37BA5">
        <w:rPr>
          <w:color w:val="auto"/>
          <w:szCs w:val="24"/>
        </w:rPr>
        <w:t xml:space="preserve">Madde 1- Sözleşmenin Tarafları  </w:t>
      </w:r>
    </w:p>
    <w:p w:rsidR="00857E3F" w:rsidRPr="00C37BA5" w:rsidRDefault="00857E3F" w:rsidP="00B20AF0">
      <w:pPr>
        <w:spacing w:after="0" w:line="240" w:lineRule="auto"/>
        <w:ind w:left="1056" w:right="4"/>
        <w:rPr>
          <w:color w:val="auto"/>
          <w:szCs w:val="24"/>
        </w:rPr>
      </w:pPr>
      <w:r w:rsidRPr="00C37BA5">
        <w:rPr>
          <w:color w:val="auto"/>
          <w:szCs w:val="24"/>
        </w:rPr>
        <w:t>Bu sözleşme, bir tarafta</w:t>
      </w:r>
      <w:r w:rsidR="007C01A2" w:rsidRPr="00C37BA5">
        <w:rPr>
          <w:color w:val="auto"/>
          <w:szCs w:val="24"/>
        </w:rPr>
        <w:t xml:space="preserve"> T.C İstanbul Kültür Üniversitesi</w:t>
      </w:r>
      <w:r w:rsidRPr="00C37BA5">
        <w:rPr>
          <w:color w:val="auto"/>
          <w:szCs w:val="24"/>
        </w:rPr>
        <w:t xml:space="preserve"> (bundan sonra </w:t>
      </w:r>
    </w:p>
    <w:p w:rsidR="00857E3F" w:rsidRPr="00C37BA5" w:rsidRDefault="00857E3F" w:rsidP="00B20AF0">
      <w:pPr>
        <w:spacing w:after="146" w:line="240" w:lineRule="auto"/>
        <w:ind w:left="1056" w:right="4"/>
        <w:rPr>
          <w:color w:val="auto"/>
          <w:szCs w:val="24"/>
        </w:rPr>
      </w:pPr>
      <w:r w:rsidRPr="00C37BA5">
        <w:rPr>
          <w:color w:val="auto"/>
          <w:szCs w:val="24"/>
        </w:rPr>
        <w:t xml:space="preserve">“İdare” olarak anılacaktır) ile diğer tarafta ........................................................... (bundan sonra “Yüklenici” olarak anılacaktır) arasında aşağıda yazılı şartlar dahilinde akdedilmiştir. </w:t>
      </w:r>
    </w:p>
    <w:p w:rsidR="00857E3F" w:rsidRPr="00C37BA5" w:rsidRDefault="00857E3F" w:rsidP="00B20AF0">
      <w:pPr>
        <w:spacing w:line="240" w:lineRule="auto"/>
        <w:ind w:left="1056" w:right="4"/>
        <w:rPr>
          <w:color w:val="auto"/>
          <w:szCs w:val="24"/>
        </w:rPr>
      </w:pPr>
      <w:r w:rsidRPr="00C37BA5">
        <w:rPr>
          <w:color w:val="auto"/>
          <w:szCs w:val="24"/>
        </w:rPr>
        <w:t xml:space="preserve">Madde 2 - Taraflara ilişkin bilgiler </w:t>
      </w:r>
    </w:p>
    <w:p w:rsidR="00857E3F" w:rsidRPr="00C37BA5" w:rsidRDefault="00857E3F" w:rsidP="00B20AF0">
      <w:pPr>
        <w:spacing w:line="240" w:lineRule="auto"/>
        <w:ind w:left="1056" w:right="4"/>
        <w:rPr>
          <w:color w:val="auto"/>
          <w:szCs w:val="24"/>
        </w:rPr>
      </w:pPr>
      <w:r w:rsidRPr="00C37BA5">
        <w:rPr>
          <w:color w:val="auto"/>
          <w:szCs w:val="24"/>
        </w:rPr>
        <w:t xml:space="preserve">2.1. İdarenin     </w:t>
      </w:r>
    </w:p>
    <w:p w:rsidR="00857E3F" w:rsidRPr="00C37BA5" w:rsidRDefault="00857E3F" w:rsidP="00B20AF0">
      <w:pPr>
        <w:numPr>
          <w:ilvl w:val="0"/>
          <w:numId w:val="1"/>
        </w:numPr>
        <w:spacing w:after="149" w:line="240" w:lineRule="auto"/>
        <w:ind w:right="4" w:hanging="348"/>
        <w:rPr>
          <w:color w:val="auto"/>
          <w:szCs w:val="24"/>
        </w:rPr>
      </w:pPr>
      <w:r w:rsidRPr="00C37BA5">
        <w:rPr>
          <w:color w:val="auto"/>
          <w:szCs w:val="24"/>
        </w:rPr>
        <w:t xml:space="preserve">Adı: </w:t>
      </w:r>
      <w:r w:rsidR="007C01A2" w:rsidRPr="00C37BA5">
        <w:rPr>
          <w:color w:val="auto"/>
          <w:szCs w:val="24"/>
        </w:rPr>
        <w:t xml:space="preserve">T.C İstanbul Kültür Üniversitesi Rektörlüğü     </w:t>
      </w:r>
    </w:p>
    <w:p w:rsidR="00857E3F" w:rsidRPr="00C37BA5" w:rsidRDefault="00857E3F" w:rsidP="00B20AF0">
      <w:pPr>
        <w:numPr>
          <w:ilvl w:val="0"/>
          <w:numId w:val="1"/>
        </w:numPr>
        <w:spacing w:line="240" w:lineRule="auto"/>
        <w:ind w:right="4" w:hanging="348"/>
        <w:rPr>
          <w:color w:val="auto"/>
          <w:szCs w:val="24"/>
        </w:rPr>
      </w:pPr>
      <w:r w:rsidRPr="00C37BA5">
        <w:rPr>
          <w:color w:val="auto"/>
          <w:szCs w:val="24"/>
        </w:rPr>
        <w:t xml:space="preserve">Adresi : </w:t>
      </w:r>
      <w:r w:rsidR="007C01A2" w:rsidRPr="00C37BA5">
        <w:rPr>
          <w:color w:val="auto"/>
          <w:szCs w:val="24"/>
        </w:rPr>
        <w:t>Basın Ekspres Yerleşkesi Halkalı Merkez Mahallesi, Basın Ekspres Cad. No:11 34303 Küçükçekmece - İSTANBUL</w:t>
      </w:r>
      <w:r w:rsidRPr="00C37BA5">
        <w:rPr>
          <w:color w:val="auto"/>
          <w:szCs w:val="24"/>
        </w:rPr>
        <w:t xml:space="preserve"> </w:t>
      </w:r>
      <w:r w:rsidRPr="00C37BA5">
        <w:rPr>
          <w:color w:val="auto"/>
          <w:szCs w:val="24"/>
        </w:rPr>
        <w:tab/>
        <w:t xml:space="preserve"> </w:t>
      </w:r>
    </w:p>
    <w:p w:rsidR="007C01A2" w:rsidRPr="00C37BA5" w:rsidRDefault="007C01A2" w:rsidP="00B20AF0">
      <w:pPr>
        <w:spacing w:line="240" w:lineRule="auto"/>
        <w:ind w:left="1046" w:right="4" w:firstLine="0"/>
        <w:rPr>
          <w:color w:val="auto"/>
          <w:szCs w:val="24"/>
        </w:rPr>
      </w:pPr>
      <w:r w:rsidRPr="00C37BA5">
        <w:rPr>
          <w:color w:val="auto"/>
          <w:szCs w:val="24"/>
        </w:rPr>
        <w:t xml:space="preserve">c) </w:t>
      </w:r>
      <w:r w:rsidR="00857E3F" w:rsidRPr="00C37BA5">
        <w:rPr>
          <w:color w:val="auto"/>
          <w:szCs w:val="24"/>
        </w:rPr>
        <w:t xml:space="preserve">Telefon numarası: </w:t>
      </w:r>
      <w:r w:rsidRPr="00C37BA5">
        <w:rPr>
          <w:color w:val="auto"/>
          <w:szCs w:val="24"/>
        </w:rPr>
        <w:t xml:space="preserve">+90 (0212) 498 41 41 </w:t>
      </w:r>
      <w:r w:rsidR="00857E3F" w:rsidRPr="00C37BA5">
        <w:rPr>
          <w:color w:val="auto"/>
          <w:szCs w:val="24"/>
        </w:rPr>
        <w:t xml:space="preserve">  </w:t>
      </w:r>
    </w:p>
    <w:p w:rsidR="00857E3F" w:rsidRPr="00C37BA5" w:rsidRDefault="00857E3F" w:rsidP="00B20AF0">
      <w:pPr>
        <w:spacing w:line="240" w:lineRule="auto"/>
        <w:ind w:left="1046" w:right="4" w:firstLine="0"/>
        <w:rPr>
          <w:color w:val="auto"/>
          <w:szCs w:val="24"/>
        </w:rPr>
      </w:pPr>
      <w:r w:rsidRPr="00C37BA5">
        <w:rPr>
          <w:color w:val="auto"/>
          <w:szCs w:val="24"/>
        </w:rPr>
        <w:t xml:space="preserve">ç) </w:t>
      </w:r>
      <w:r w:rsidR="007C01A2" w:rsidRPr="00C37BA5">
        <w:rPr>
          <w:color w:val="auto"/>
          <w:szCs w:val="24"/>
        </w:rPr>
        <w:t xml:space="preserve"> </w:t>
      </w:r>
      <w:r w:rsidRPr="00C37BA5">
        <w:rPr>
          <w:color w:val="auto"/>
          <w:szCs w:val="24"/>
        </w:rPr>
        <w:t>Faks numarası:</w:t>
      </w:r>
      <w:r w:rsidR="007C01A2" w:rsidRPr="00C37BA5">
        <w:rPr>
          <w:color w:val="auto"/>
          <w:szCs w:val="24"/>
        </w:rPr>
        <w:t xml:space="preserve"> +90 (0212) 498 43 06       </w:t>
      </w:r>
      <w:r w:rsidRPr="00C37BA5">
        <w:rPr>
          <w:color w:val="auto"/>
          <w:szCs w:val="24"/>
        </w:rPr>
        <w:t xml:space="preserve">  </w:t>
      </w:r>
      <w:r w:rsidRPr="00C37BA5">
        <w:rPr>
          <w:color w:val="auto"/>
          <w:szCs w:val="24"/>
        </w:rPr>
        <w:tab/>
        <w:t xml:space="preserve"> </w:t>
      </w:r>
    </w:p>
    <w:p w:rsidR="00857E3F" w:rsidRPr="00C37BA5" w:rsidRDefault="007C01A2" w:rsidP="00B20AF0">
      <w:pPr>
        <w:spacing w:after="149" w:line="240" w:lineRule="auto"/>
        <w:ind w:right="4"/>
        <w:rPr>
          <w:color w:val="auto"/>
          <w:szCs w:val="24"/>
        </w:rPr>
      </w:pPr>
      <w:r w:rsidRPr="00C37BA5">
        <w:rPr>
          <w:color w:val="auto"/>
          <w:szCs w:val="24"/>
        </w:rPr>
        <w:t xml:space="preserve">d) </w:t>
      </w:r>
      <w:r w:rsidR="00857E3F" w:rsidRPr="00C37BA5">
        <w:rPr>
          <w:color w:val="auto"/>
          <w:szCs w:val="24"/>
        </w:rPr>
        <w:t xml:space="preserve">Elektronik Posta Adresi (varsa): </w:t>
      </w:r>
      <w:hyperlink r:id="rId8" w:history="1">
        <w:r w:rsidRPr="00C37BA5">
          <w:rPr>
            <w:color w:val="auto"/>
            <w:szCs w:val="24"/>
          </w:rPr>
          <w:t>kultur@iku.edu.tr</w:t>
        </w:r>
      </w:hyperlink>
      <w:r w:rsidR="00857E3F" w:rsidRPr="00C37BA5">
        <w:rPr>
          <w:color w:val="auto"/>
          <w:szCs w:val="24"/>
        </w:rPr>
        <w:t xml:space="preserve">  </w:t>
      </w:r>
    </w:p>
    <w:p w:rsidR="00857E3F" w:rsidRPr="00C37BA5" w:rsidRDefault="00857E3F" w:rsidP="00B20AF0">
      <w:pPr>
        <w:spacing w:line="240" w:lineRule="auto"/>
        <w:ind w:left="1056" w:right="4"/>
        <w:rPr>
          <w:color w:val="auto"/>
          <w:szCs w:val="24"/>
        </w:rPr>
      </w:pPr>
      <w:r w:rsidRPr="00C37BA5">
        <w:rPr>
          <w:color w:val="auto"/>
          <w:szCs w:val="24"/>
        </w:rPr>
        <w:t xml:space="preserve">2.2. Yüklenicinin; </w:t>
      </w:r>
    </w:p>
    <w:p w:rsidR="00857E3F" w:rsidRPr="00C37BA5" w:rsidRDefault="00857E3F" w:rsidP="00B20AF0">
      <w:pPr>
        <w:spacing w:after="146" w:line="240" w:lineRule="auto"/>
        <w:ind w:left="1056" w:right="4"/>
        <w:rPr>
          <w:color w:val="auto"/>
          <w:szCs w:val="24"/>
        </w:rPr>
      </w:pPr>
      <w:r w:rsidRPr="00C37BA5">
        <w:rPr>
          <w:color w:val="auto"/>
          <w:szCs w:val="24"/>
        </w:rPr>
        <w:t>a)</w:t>
      </w:r>
      <w:r w:rsidR="007C01A2" w:rsidRPr="00C37BA5">
        <w:rPr>
          <w:color w:val="auto"/>
          <w:szCs w:val="24"/>
        </w:rPr>
        <w:t xml:space="preserve"> </w:t>
      </w:r>
      <w:r w:rsidRPr="00C37BA5">
        <w:rPr>
          <w:color w:val="auto"/>
          <w:szCs w:val="24"/>
        </w:rPr>
        <w:t xml:space="preserve">Adı ve soyadı/Ticaret Unvanı:.   </w:t>
      </w:r>
    </w:p>
    <w:p w:rsidR="00857E3F" w:rsidRPr="00C37BA5" w:rsidRDefault="00857E3F" w:rsidP="00B20AF0">
      <w:pPr>
        <w:spacing w:after="149" w:line="240" w:lineRule="auto"/>
        <w:ind w:left="1056" w:right="4"/>
        <w:rPr>
          <w:color w:val="auto"/>
          <w:szCs w:val="24"/>
        </w:rPr>
      </w:pPr>
      <w:r w:rsidRPr="00C37BA5">
        <w:rPr>
          <w:color w:val="auto"/>
          <w:szCs w:val="24"/>
        </w:rPr>
        <w:t xml:space="preserve">b) T.C. Kimlik No:   </w:t>
      </w:r>
    </w:p>
    <w:p w:rsidR="00857E3F" w:rsidRPr="00C37BA5" w:rsidRDefault="00857E3F" w:rsidP="00B20AF0">
      <w:pPr>
        <w:spacing w:line="240" w:lineRule="auto"/>
        <w:ind w:left="1056" w:right="4"/>
        <w:rPr>
          <w:color w:val="auto"/>
          <w:szCs w:val="24"/>
        </w:rPr>
      </w:pPr>
      <w:r w:rsidRPr="00C37BA5">
        <w:rPr>
          <w:color w:val="auto"/>
          <w:szCs w:val="24"/>
        </w:rPr>
        <w:t>c)</w:t>
      </w:r>
      <w:r w:rsidR="007C01A2" w:rsidRPr="00C37BA5">
        <w:rPr>
          <w:color w:val="auto"/>
          <w:szCs w:val="24"/>
        </w:rPr>
        <w:t xml:space="preserve"> </w:t>
      </w:r>
      <w:r w:rsidRPr="00C37BA5">
        <w:rPr>
          <w:color w:val="auto"/>
          <w:szCs w:val="24"/>
        </w:rPr>
        <w:t xml:space="preserve">Vergi Kimlik No:   </w:t>
      </w:r>
    </w:p>
    <w:p w:rsidR="00857E3F" w:rsidRPr="00C37BA5" w:rsidRDefault="00857E3F" w:rsidP="00B20AF0">
      <w:pPr>
        <w:spacing w:line="240" w:lineRule="auto"/>
        <w:ind w:left="1056" w:right="4"/>
        <w:rPr>
          <w:color w:val="auto"/>
          <w:szCs w:val="24"/>
        </w:rPr>
      </w:pPr>
      <w:r w:rsidRPr="00C37BA5">
        <w:rPr>
          <w:color w:val="auto"/>
          <w:szCs w:val="24"/>
        </w:rPr>
        <w:t xml:space="preserve">ç) Yüklenicinin tebligata esas adresi:.   </w:t>
      </w:r>
    </w:p>
    <w:p w:rsidR="00857E3F" w:rsidRPr="00C37BA5" w:rsidRDefault="00857E3F" w:rsidP="00B20AF0">
      <w:pPr>
        <w:numPr>
          <w:ilvl w:val="0"/>
          <w:numId w:val="2"/>
        </w:numPr>
        <w:spacing w:line="240" w:lineRule="auto"/>
        <w:ind w:right="4" w:hanging="281"/>
        <w:rPr>
          <w:color w:val="auto"/>
          <w:szCs w:val="24"/>
        </w:rPr>
      </w:pPr>
      <w:r w:rsidRPr="00C37BA5">
        <w:rPr>
          <w:color w:val="auto"/>
          <w:szCs w:val="24"/>
        </w:rPr>
        <w:t xml:space="preserve">Telefon numarası:  </w:t>
      </w:r>
      <w:r w:rsidRPr="00C37BA5">
        <w:rPr>
          <w:color w:val="auto"/>
          <w:szCs w:val="24"/>
        </w:rPr>
        <w:tab/>
        <w:t xml:space="preserve"> </w:t>
      </w:r>
    </w:p>
    <w:p w:rsidR="00857E3F" w:rsidRPr="00C37BA5" w:rsidRDefault="00857E3F" w:rsidP="00B20AF0">
      <w:pPr>
        <w:numPr>
          <w:ilvl w:val="0"/>
          <w:numId w:val="2"/>
        </w:numPr>
        <w:spacing w:after="156" w:line="240" w:lineRule="auto"/>
        <w:ind w:right="4" w:hanging="281"/>
        <w:rPr>
          <w:color w:val="auto"/>
          <w:szCs w:val="24"/>
        </w:rPr>
      </w:pPr>
      <w:r w:rsidRPr="00C37BA5">
        <w:rPr>
          <w:color w:val="auto"/>
          <w:szCs w:val="24"/>
        </w:rPr>
        <w:t xml:space="preserve">Bildirime esas faks numarası: . </w:t>
      </w:r>
      <w:r w:rsidRPr="00C37BA5">
        <w:rPr>
          <w:color w:val="auto"/>
          <w:szCs w:val="24"/>
        </w:rPr>
        <w:tab/>
        <w:t xml:space="preserve"> </w:t>
      </w:r>
    </w:p>
    <w:p w:rsidR="00857E3F" w:rsidRPr="00C37BA5" w:rsidRDefault="00857E3F" w:rsidP="00B20AF0">
      <w:pPr>
        <w:numPr>
          <w:ilvl w:val="0"/>
          <w:numId w:val="2"/>
        </w:numPr>
        <w:spacing w:after="157" w:line="240" w:lineRule="auto"/>
        <w:ind w:right="4" w:hanging="281"/>
        <w:rPr>
          <w:color w:val="auto"/>
          <w:szCs w:val="24"/>
        </w:rPr>
      </w:pPr>
      <w:r w:rsidRPr="00C37BA5">
        <w:rPr>
          <w:color w:val="auto"/>
          <w:szCs w:val="24"/>
        </w:rPr>
        <w:t xml:space="preserve">Bildirime esas elektronik posta adresi (varsa) : </w:t>
      </w:r>
      <w:r w:rsidRPr="00C37BA5">
        <w:rPr>
          <w:color w:val="auto"/>
          <w:szCs w:val="24"/>
        </w:rPr>
        <w:tab/>
        <w:t xml:space="preserve"> </w:t>
      </w:r>
    </w:p>
    <w:p w:rsidR="00857E3F" w:rsidRPr="00C37BA5" w:rsidRDefault="00857E3F" w:rsidP="00B20AF0">
      <w:pPr>
        <w:spacing w:line="240" w:lineRule="auto"/>
        <w:ind w:left="1056" w:right="4"/>
        <w:rPr>
          <w:color w:val="auto"/>
          <w:szCs w:val="24"/>
        </w:rPr>
      </w:pPr>
      <w:r w:rsidRPr="00C37BA5">
        <w:rPr>
          <w:color w:val="auto"/>
          <w:szCs w:val="24"/>
        </w:rPr>
        <w:t xml:space="preserve">2.3. Her iki taraf 2.1 ve 2.2. maddelerinde belirtilen adreslerini tebligat adresleri olarak kabul etmişlerdir. Adres değişiklikleri usulüne uygun şekilde karşı tarafa tebliğ edilmedikçe en son bildirilen adrese yapılacak tebliğ ilgili tarafa yapılmış sayılır. 2.4. Taraflar, yazılı tebligatı daha sonra süresi içinde yapmak kaydıyla, kurye, faks veya elektronik posta gibi diğer yollarla da bildirim yapabilirler. </w:t>
      </w:r>
    </w:p>
    <w:p w:rsidR="00857E3F" w:rsidRPr="00C37BA5" w:rsidRDefault="00857E3F" w:rsidP="00B20AF0">
      <w:pPr>
        <w:spacing w:line="240" w:lineRule="auto"/>
        <w:ind w:left="1056" w:right="4"/>
        <w:rPr>
          <w:color w:val="auto"/>
          <w:szCs w:val="24"/>
        </w:rPr>
      </w:pPr>
      <w:r w:rsidRPr="00C37BA5">
        <w:rPr>
          <w:color w:val="auto"/>
          <w:szCs w:val="24"/>
        </w:rPr>
        <w:t xml:space="preserve">Madde 3- Sözleşmenin dili </w:t>
      </w:r>
    </w:p>
    <w:p w:rsidR="00857E3F" w:rsidRPr="00C37BA5" w:rsidRDefault="00857E3F" w:rsidP="00B20AF0">
      <w:pPr>
        <w:spacing w:line="240" w:lineRule="auto"/>
        <w:ind w:left="1056" w:right="4"/>
        <w:rPr>
          <w:color w:val="auto"/>
          <w:szCs w:val="24"/>
        </w:rPr>
      </w:pPr>
      <w:r w:rsidRPr="00C37BA5">
        <w:rPr>
          <w:color w:val="auto"/>
          <w:szCs w:val="24"/>
        </w:rPr>
        <w:lastRenderedPageBreak/>
        <w:t xml:space="preserve">Sözleşme Türkçe olarak hazırlanmıştır. </w:t>
      </w:r>
    </w:p>
    <w:p w:rsidR="00857E3F" w:rsidRPr="00C37BA5" w:rsidRDefault="00857E3F" w:rsidP="00B20AF0">
      <w:pPr>
        <w:spacing w:line="240" w:lineRule="auto"/>
        <w:ind w:left="1056" w:right="4"/>
        <w:rPr>
          <w:color w:val="auto"/>
          <w:szCs w:val="24"/>
        </w:rPr>
      </w:pPr>
      <w:r w:rsidRPr="00C37BA5">
        <w:rPr>
          <w:color w:val="auto"/>
          <w:szCs w:val="24"/>
        </w:rPr>
        <w:t xml:space="preserve">Madde 4- Tanımlar  </w:t>
      </w:r>
    </w:p>
    <w:p w:rsidR="00857E3F" w:rsidRPr="00C37BA5" w:rsidRDefault="00857E3F" w:rsidP="00B20AF0">
      <w:pPr>
        <w:spacing w:after="160" w:line="240" w:lineRule="auto"/>
        <w:ind w:left="1056" w:right="4"/>
        <w:rPr>
          <w:color w:val="auto"/>
          <w:szCs w:val="24"/>
        </w:rPr>
      </w:pPr>
      <w:r w:rsidRPr="00C37BA5">
        <w:rPr>
          <w:color w:val="auto"/>
          <w:szCs w:val="24"/>
        </w:rPr>
        <w:t xml:space="preserve">4.1. Bu Sözleşmenin uygulanmasında, </w:t>
      </w:r>
      <w:r w:rsidR="007C01A2" w:rsidRPr="00C37BA5">
        <w:rPr>
          <w:color w:val="auto"/>
          <w:szCs w:val="24"/>
        </w:rPr>
        <w:t>Vakıf Yükseköğretim Kurumları</w:t>
      </w:r>
      <w:r w:rsidRPr="00C37BA5">
        <w:rPr>
          <w:color w:val="auto"/>
          <w:szCs w:val="24"/>
        </w:rPr>
        <w:t xml:space="preserve"> İhale Yönetmeliği ve ihale dokümanını oluşturan diğer belgelerde yer alan tanımlar geçerlidir.  </w:t>
      </w:r>
    </w:p>
    <w:p w:rsidR="00857E3F" w:rsidRPr="00C37BA5" w:rsidRDefault="00857E3F" w:rsidP="00B20AF0">
      <w:pPr>
        <w:spacing w:after="149" w:line="240" w:lineRule="auto"/>
        <w:ind w:left="1056" w:right="4"/>
        <w:rPr>
          <w:color w:val="auto"/>
          <w:szCs w:val="24"/>
        </w:rPr>
      </w:pPr>
      <w:r w:rsidRPr="00C37BA5">
        <w:rPr>
          <w:color w:val="auto"/>
          <w:szCs w:val="24"/>
        </w:rPr>
        <w:t xml:space="preserve">Madde 5- İş tanımı  </w:t>
      </w:r>
    </w:p>
    <w:p w:rsidR="007C01A2" w:rsidRPr="00C37BA5" w:rsidRDefault="007C01A2" w:rsidP="00B20AF0">
      <w:pPr>
        <w:spacing w:line="240" w:lineRule="auto"/>
        <w:ind w:left="1056" w:right="4"/>
        <w:rPr>
          <w:color w:val="auto"/>
          <w:szCs w:val="24"/>
        </w:rPr>
      </w:pPr>
      <w:r w:rsidRPr="00C37BA5">
        <w:rPr>
          <w:color w:val="auto"/>
          <w:szCs w:val="24"/>
        </w:rPr>
        <w:t>5.1. Sözleşme konusu  iş aşağıdaki sigorta nevilerini kapsamaktadır.</w:t>
      </w:r>
    </w:p>
    <w:p w:rsidR="007C01A2" w:rsidRPr="00C37BA5" w:rsidRDefault="007C01A2" w:rsidP="00B20AF0">
      <w:pPr>
        <w:spacing w:after="0" w:line="240" w:lineRule="auto"/>
        <w:rPr>
          <w:color w:val="auto"/>
          <w:szCs w:val="24"/>
        </w:rPr>
      </w:pPr>
      <w:r w:rsidRPr="00C37BA5">
        <w:rPr>
          <w:color w:val="auto"/>
          <w:szCs w:val="24"/>
        </w:rPr>
        <w:t xml:space="preserve">-Yangın, Yıldırım, İnfilak, Fırtına, Seylap, Dahili su, Kara taşıt çarpması, Hava taşıt çarpması, Deniz taşıtları çarpması, Duman, Yer kayması, Grev, Lokavt, Kargaşalık, Halk hareketleri, Kötü niyetli hareketler, Terör Sabotaj dahil, Kar ağırlığı, </w:t>
      </w:r>
    </w:p>
    <w:p w:rsidR="007C01A2" w:rsidRPr="00C37BA5" w:rsidRDefault="007C01A2" w:rsidP="00B20AF0">
      <w:pPr>
        <w:spacing w:after="0" w:line="240" w:lineRule="auto"/>
        <w:rPr>
          <w:color w:val="auto"/>
          <w:szCs w:val="24"/>
        </w:rPr>
      </w:pPr>
      <w:r w:rsidRPr="00C37BA5">
        <w:rPr>
          <w:color w:val="auto"/>
          <w:szCs w:val="24"/>
        </w:rPr>
        <w:t>-Deprem,</w:t>
      </w:r>
    </w:p>
    <w:p w:rsidR="007C01A2" w:rsidRPr="00C37BA5" w:rsidRDefault="007C01A2" w:rsidP="00B20AF0">
      <w:pPr>
        <w:spacing w:after="0" w:line="240" w:lineRule="auto"/>
        <w:rPr>
          <w:color w:val="auto"/>
          <w:szCs w:val="24"/>
        </w:rPr>
      </w:pPr>
      <w:r w:rsidRPr="00C37BA5">
        <w:rPr>
          <w:color w:val="auto"/>
          <w:szCs w:val="24"/>
        </w:rPr>
        <w:t>-Hırsızlık,</w:t>
      </w:r>
    </w:p>
    <w:p w:rsidR="007C01A2" w:rsidRPr="00C37BA5" w:rsidRDefault="007C01A2" w:rsidP="00B20AF0">
      <w:pPr>
        <w:spacing w:after="0" w:line="240" w:lineRule="auto"/>
        <w:rPr>
          <w:color w:val="auto"/>
          <w:szCs w:val="24"/>
        </w:rPr>
      </w:pPr>
      <w:r w:rsidRPr="00C37BA5">
        <w:rPr>
          <w:color w:val="auto"/>
          <w:szCs w:val="24"/>
        </w:rPr>
        <w:t>-Makine Kırılması,</w:t>
      </w:r>
    </w:p>
    <w:p w:rsidR="007C01A2" w:rsidRPr="00C37BA5" w:rsidRDefault="007C01A2" w:rsidP="00B20AF0">
      <w:pPr>
        <w:spacing w:after="0" w:line="240" w:lineRule="auto"/>
        <w:rPr>
          <w:color w:val="auto"/>
          <w:szCs w:val="24"/>
        </w:rPr>
      </w:pPr>
      <w:r w:rsidRPr="00C37BA5">
        <w:rPr>
          <w:color w:val="auto"/>
          <w:szCs w:val="24"/>
        </w:rPr>
        <w:t>-Elektronik Cihaz,</w:t>
      </w:r>
    </w:p>
    <w:p w:rsidR="007C01A2" w:rsidRPr="00C37BA5" w:rsidRDefault="007C01A2" w:rsidP="00B20AF0">
      <w:pPr>
        <w:spacing w:after="0" w:line="240" w:lineRule="auto"/>
        <w:rPr>
          <w:color w:val="auto"/>
          <w:szCs w:val="24"/>
        </w:rPr>
      </w:pPr>
      <w:r w:rsidRPr="00C37BA5">
        <w:rPr>
          <w:color w:val="auto"/>
          <w:szCs w:val="24"/>
        </w:rPr>
        <w:t>-Para ve kıymetli evrak sevkiyatları sigortaları,</w:t>
      </w:r>
    </w:p>
    <w:p w:rsidR="007C01A2" w:rsidRPr="00C37BA5" w:rsidRDefault="007C01A2" w:rsidP="00B20AF0">
      <w:pPr>
        <w:spacing w:after="0" w:line="240" w:lineRule="auto"/>
        <w:rPr>
          <w:color w:val="auto"/>
          <w:szCs w:val="24"/>
        </w:rPr>
      </w:pPr>
      <w:r w:rsidRPr="00C37BA5">
        <w:rPr>
          <w:color w:val="auto"/>
          <w:szCs w:val="24"/>
        </w:rPr>
        <w:t>-Kasa muhteviyatları (Para ve kıymetli evrak)</w:t>
      </w:r>
    </w:p>
    <w:p w:rsidR="007C01A2" w:rsidRPr="00C37BA5" w:rsidRDefault="007C01A2" w:rsidP="00B20AF0">
      <w:pPr>
        <w:spacing w:after="0" w:line="240" w:lineRule="auto"/>
        <w:rPr>
          <w:color w:val="auto"/>
          <w:szCs w:val="24"/>
        </w:rPr>
      </w:pPr>
      <w:r w:rsidRPr="00C37BA5">
        <w:rPr>
          <w:color w:val="auto"/>
          <w:szCs w:val="24"/>
        </w:rPr>
        <w:t xml:space="preserve">-Emniyeti suiistimal sigortaları </w:t>
      </w:r>
    </w:p>
    <w:p w:rsidR="007C01A2" w:rsidRPr="00C37BA5" w:rsidRDefault="007C01A2" w:rsidP="00C23A2E">
      <w:pPr>
        <w:spacing w:after="0" w:line="240" w:lineRule="auto"/>
        <w:rPr>
          <w:color w:val="auto"/>
          <w:szCs w:val="24"/>
        </w:rPr>
      </w:pPr>
      <w:r w:rsidRPr="00C37BA5">
        <w:rPr>
          <w:color w:val="auto"/>
          <w:szCs w:val="24"/>
        </w:rPr>
        <w:t>-Kuruluşumuza ait kara nakil araçları kasko sigortaları,</w:t>
      </w:r>
    </w:p>
    <w:p w:rsidR="007C01A2" w:rsidRPr="00C37BA5" w:rsidRDefault="007C01A2" w:rsidP="00B20AF0">
      <w:pPr>
        <w:spacing w:after="0" w:line="240" w:lineRule="auto"/>
        <w:rPr>
          <w:color w:val="auto"/>
          <w:szCs w:val="24"/>
        </w:rPr>
      </w:pPr>
      <w:r w:rsidRPr="00C37BA5">
        <w:rPr>
          <w:color w:val="auto"/>
          <w:szCs w:val="24"/>
        </w:rPr>
        <w:t>-Sanat eserleri sigortaları,</w:t>
      </w:r>
    </w:p>
    <w:p w:rsidR="007C01A2" w:rsidRPr="00C37BA5" w:rsidRDefault="007C01A2" w:rsidP="00B20AF0">
      <w:pPr>
        <w:spacing w:after="0" w:line="240" w:lineRule="auto"/>
        <w:rPr>
          <w:color w:val="auto"/>
          <w:szCs w:val="24"/>
        </w:rPr>
      </w:pPr>
      <w:r w:rsidRPr="00C37BA5">
        <w:rPr>
          <w:color w:val="auto"/>
          <w:szCs w:val="24"/>
        </w:rPr>
        <w:t>-İşveren Mali Mesuliyet Sigortası</w:t>
      </w:r>
    </w:p>
    <w:p w:rsidR="007C01A2" w:rsidRPr="00C37BA5" w:rsidRDefault="007C01A2" w:rsidP="00B20AF0">
      <w:pPr>
        <w:spacing w:after="0" w:line="240" w:lineRule="auto"/>
        <w:rPr>
          <w:color w:val="auto"/>
          <w:szCs w:val="24"/>
        </w:rPr>
      </w:pPr>
      <w:r w:rsidRPr="00C37BA5">
        <w:rPr>
          <w:color w:val="auto"/>
          <w:szCs w:val="24"/>
        </w:rPr>
        <w:t>-Üçüncü Şahıs Mali Mesuliyet Sigortası</w:t>
      </w:r>
    </w:p>
    <w:p w:rsidR="007C01A2" w:rsidRPr="00C37BA5" w:rsidRDefault="007C01A2" w:rsidP="00B20AF0">
      <w:pPr>
        <w:spacing w:after="0" w:line="240" w:lineRule="auto"/>
        <w:rPr>
          <w:color w:val="auto"/>
          <w:szCs w:val="24"/>
        </w:rPr>
      </w:pPr>
      <w:r w:rsidRPr="00C37BA5">
        <w:rPr>
          <w:color w:val="auto"/>
          <w:szCs w:val="24"/>
        </w:rPr>
        <w:t>-Yangın Mali Mesuliyet Sigortası</w:t>
      </w:r>
    </w:p>
    <w:p w:rsidR="007C01A2" w:rsidRPr="00C37BA5" w:rsidRDefault="007C01A2" w:rsidP="00C23A2E">
      <w:pPr>
        <w:spacing w:after="0" w:line="240" w:lineRule="auto"/>
        <w:rPr>
          <w:color w:val="auto"/>
          <w:szCs w:val="24"/>
        </w:rPr>
      </w:pPr>
      <w:r w:rsidRPr="00C37BA5">
        <w:rPr>
          <w:color w:val="auto"/>
          <w:szCs w:val="24"/>
        </w:rPr>
        <w:t>-Cam Kırılması Sigortası</w:t>
      </w:r>
    </w:p>
    <w:p w:rsidR="006A7F2B" w:rsidRPr="00C37BA5" w:rsidRDefault="006A7F2B" w:rsidP="00B20AF0">
      <w:pPr>
        <w:spacing w:after="0" w:line="240" w:lineRule="auto"/>
        <w:rPr>
          <w:color w:val="auto"/>
          <w:szCs w:val="24"/>
        </w:rPr>
      </w:pPr>
      <w:r w:rsidRPr="00C37BA5">
        <w:rPr>
          <w:color w:val="auto"/>
          <w:szCs w:val="24"/>
        </w:rPr>
        <w:t>-Araç kasko</w:t>
      </w:r>
    </w:p>
    <w:p w:rsidR="007C01A2" w:rsidRPr="00C37BA5" w:rsidRDefault="007C01A2" w:rsidP="00B20AF0">
      <w:pPr>
        <w:spacing w:after="0" w:line="240" w:lineRule="auto"/>
        <w:rPr>
          <w:color w:val="auto"/>
          <w:szCs w:val="24"/>
        </w:rPr>
      </w:pPr>
    </w:p>
    <w:p w:rsidR="00857E3F" w:rsidRPr="00C37BA5" w:rsidRDefault="00857E3F" w:rsidP="00B20AF0">
      <w:pPr>
        <w:spacing w:line="240" w:lineRule="auto"/>
        <w:ind w:right="4"/>
        <w:rPr>
          <w:color w:val="auto"/>
          <w:szCs w:val="24"/>
        </w:rPr>
      </w:pPr>
      <w:r w:rsidRPr="00C37BA5">
        <w:rPr>
          <w:color w:val="auto"/>
          <w:szCs w:val="24"/>
        </w:rPr>
        <w:t xml:space="preserve">İşin teknik özellikleri ve diğer ayrıntıları sözleşme ekinde yer alan ve ihale dokümanını oluşturan belgelerde düzenlenmiştir. </w:t>
      </w:r>
    </w:p>
    <w:p w:rsidR="00857E3F" w:rsidRPr="00C37BA5" w:rsidRDefault="00857E3F" w:rsidP="00B20AF0">
      <w:pPr>
        <w:spacing w:after="149" w:line="240" w:lineRule="auto"/>
        <w:ind w:left="1056" w:right="4"/>
        <w:rPr>
          <w:color w:val="auto"/>
          <w:szCs w:val="24"/>
        </w:rPr>
      </w:pPr>
      <w:r w:rsidRPr="00C37BA5">
        <w:rPr>
          <w:color w:val="auto"/>
          <w:szCs w:val="24"/>
        </w:rPr>
        <w:t xml:space="preserve">Madde 6- Sözleşmenin türü ve bedeli  </w:t>
      </w:r>
    </w:p>
    <w:p w:rsidR="007C01A2" w:rsidRPr="00C37BA5" w:rsidRDefault="00857E3F" w:rsidP="00B20AF0">
      <w:pPr>
        <w:spacing w:line="240" w:lineRule="auto"/>
        <w:rPr>
          <w:color w:val="auto"/>
          <w:szCs w:val="24"/>
        </w:rPr>
      </w:pPr>
      <w:r w:rsidRPr="00C37BA5">
        <w:rPr>
          <w:rFonts w:eastAsia="Calibri"/>
          <w:color w:val="auto"/>
          <w:szCs w:val="24"/>
        </w:rPr>
        <w:tab/>
      </w:r>
      <w:r w:rsidRPr="00C37BA5">
        <w:rPr>
          <w:color w:val="auto"/>
          <w:szCs w:val="24"/>
        </w:rPr>
        <w:t>6.1</w:t>
      </w:r>
      <w:r w:rsidR="007C01A2" w:rsidRPr="00C37BA5">
        <w:rPr>
          <w:color w:val="auto"/>
          <w:szCs w:val="24"/>
        </w:rPr>
        <w:t xml:space="preserve">. Bu sözleşme birim fiyat sözleşme olup, İdarece hazırlanmış cetvelde  yer alan her bir iş kaleminin miktarı ile bu iş kalemleri için Yüklenici tarafından teklif edilen birim fiyatların çarpımı sonucu bulunan tutarların toplamı olan ....................................... (rakam ve yazıyla) bedel üzerinden akdedilmiştir. </w:t>
      </w:r>
    </w:p>
    <w:p w:rsidR="00857E3F" w:rsidRPr="00C37BA5" w:rsidRDefault="006A7F2B" w:rsidP="00B20AF0">
      <w:pPr>
        <w:spacing w:line="240" w:lineRule="auto"/>
        <w:rPr>
          <w:color w:val="auto"/>
          <w:szCs w:val="24"/>
        </w:rPr>
      </w:pPr>
      <w:r w:rsidRPr="00C37BA5">
        <w:rPr>
          <w:b/>
          <w:color w:val="auto"/>
          <w:szCs w:val="24"/>
        </w:rPr>
        <w:t>S</w:t>
      </w:r>
      <w:r w:rsidR="00A448AD" w:rsidRPr="00C37BA5">
        <w:rPr>
          <w:b/>
          <w:color w:val="auto"/>
          <w:szCs w:val="24"/>
        </w:rPr>
        <w:t>özleşme</w:t>
      </w:r>
      <w:r w:rsidR="00A448AD" w:rsidRPr="00C37BA5">
        <w:rPr>
          <w:color w:val="auto"/>
          <w:szCs w:val="24"/>
        </w:rPr>
        <w:t xml:space="preserve"> </w:t>
      </w:r>
      <w:r w:rsidR="007C01A2" w:rsidRPr="00C37BA5">
        <w:rPr>
          <w:color w:val="auto"/>
          <w:szCs w:val="24"/>
        </w:rPr>
        <w:t xml:space="preserve">bedellerinin ödenmesinde, birim fiyat teklif cetvelinde Yüklenicinin teklif ettiği ve sözleşme bedelinin tespitinde kullanılan birim fiyatlar esas alınır. </w:t>
      </w:r>
      <w:r w:rsidR="00857E3F" w:rsidRPr="00C37BA5">
        <w:rPr>
          <w:color w:val="auto"/>
          <w:szCs w:val="24"/>
        </w:rPr>
        <w:tab/>
        <w:t xml:space="preserve"> </w:t>
      </w:r>
    </w:p>
    <w:p w:rsidR="00857E3F" w:rsidRPr="00C37BA5" w:rsidRDefault="00857E3F" w:rsidP="00B20AF0">
      <w:pPr>
        <w:spacing w:line="240" w:lineRule="auto"/>
        <w:ind w:left="1056" w:right="4"/>
        <w:rPr>
          <w:color w:val="auto"/>
          <w:szCs w:val="24"/>
        </w:rPr>
      </w:pPr>
      <w:r w:rsidRPr="00C37BA5">
        <w:rPr>
          <w:color w:val="auto"/>
          <w:szCs w:val="24"/>
        </w:rPr>
        <w:t xml:space="preserve">Madde 7- Sözleşme bedeline dahil olan giderler </w:t>
      </w:r>
    </w:p>
    <w:p w:rsidR="00086C1F" w:rsidRPr="00C37BA5" w:rsidRDefault="007C01A2" w:rsidP="005C1950">
      <w:pPr>
        <w:spacing w:line="240" w:lineRule="auto"/>
        <w:ind w:left="1056" w:right="4"/>
        <w:rPr>
          <w:color w:val="auto"/>
          <w:szCs w:val="24"/>
        </w:rPr>
      </w:pPr>
      <w:r w:rsidRPr="00C37BA5">
        <w:rPr>
          <w:color w:val="auto"/>
          <w:szCs w:val="24"/>
        </w:rPr>
        <w:t xml:space="preserve">7.1. </w:t>
      </w:r>
      <w:r w:rsidRPr="00C37BA5">
        <w:rPr>
          <w:color w:val="auto"/>
          <w:szCs w:val="24"/>
          <w:shd w:val="clear" w:color="auto" w:fill="FFFFFF" w:themeFill="background1"/>
        </w:rPr>
        <w:t xml:space="preserve">Taahhüdün </w:t>
      </w:r>
      <w:r w:rsidR="00857E3F" w:rsidRPr="00C37BA5">
        <w:rPr>
          <w:color w:val="auto"/>
          <w:szCs w:val="24"/>
          <w:shd w:val="clear" w:color="auto" w:fill="FFFFFF" w:themeFill="background1"/>
        </w:rPr>
        <w:t>ilave işler nedeniyle mey</w:t>
      </w:r>
      <w:r w:rsidRPr="00C37BA5">
        <w:rPr>
          <w:color w:val="auto"/>
          <w:szCs w:val="24"/>
          <w:shd w:val="clear" w:color="auto" w:fill="FFFFFF" w:themeFill="background1"/>
        </w:rPr>
        <w:t>dana gelebilecek artışlar dahil yerine getirilmesine ilişkin her türlü vergi, resim, harç giderleri ve benzeri giderler</w:t>
      </w:r>
      <w:r w:rsidR="00857E3F" w:rsidRPr="00C37BA5">
        <w:rPr>
          <w:color w:val="auto"/>
          <w:szCs w:val="24"/>
          <w:shd w:val="clear" w:color="auto" w:fill="FFFFFF" w:themeFill="background1"/>
        </w:rPr>
        <w:t xml:space="preserve"> sözleşme bedeline dahildir. İlgili mevzuatı uyarınca hesaplanacak Katma Değer Vergisi, sözleşme bedeline dahil olmayıp İdare tarafından Yükleniciye ödenecektir.</w:t>
      </w:r>
      <w:r w:rsidR="00857E3F" w:rsidRPr="00C37BA5">
        <w:rPr>
          <w:color w:val="auto"/>
          <w:szCs w:val="24"/>
        </w:rPr>
        <w:t xml:space="preserve"> </w:t>
      </w:r>
      <w:r w:rsidR="00C97BF8" w:rsidRPr="00C37BA5">
        <w:rPr>
          <w:color w:val="auto"/>
          <w:szCs w:val="24"/>
        </w:rPr>
        <w:t>İş bu sözleşmenin imzalanmasından doğan damga vergisi ve diğer sair vergler Yüklenici tarafından ödenecektir.</w:t>
      </w:r>
    </w:p>
    <w:p w:rsidR="00857E3F" w:rsidRPr="00C37BA5" w:rsidRDefault="00857E3F" w:rsidP="00B20AF0">
      <w:pPr>
        <w:spacing w:after="149" w:line="240" w:lineRule="auto"/>
        <w:ind w:left="1056" w:right="4"/>
        <w:rPr>
          <w:color w:val="auto"/>
          <w:szCs w:val="24"/>
        </w:rPr>
      </w:pPr>
      <w:r w:rsidRPr="00C37BA5">
        <w:rPr>
          <w:color w:val="auto"/>
          <w:szCs w:val="24"/>
        </w:rPr>
        <w:lastRenderedPageBreak/>
        <w:t xml:space="preserve">Madde 8- Sözleşmenin ekleri </w:t>
      </w:r>
    </w:p>
    <w:p w:rsidR="00857E3F" w:rsidRPr="00C37BA5" w:rsidRDefault="00857E3F" w:rsidP="00B20AF0">
      <w:pPr>
        <w:numPr>
          <w:ilvl w:val="1"/>
          <w:numId w:val="3"/>
        </w:numPr>
        <w:spacing w:after="147" w:line="240" w:lineRule="auto"/>
        <w:ind w:right="4"/>
        <w:rPr>
          <w:color w:val="auto"/>
          <w:szCs w:val="24"/>
        </w:rPr>
      </w:pPr>
      <w:r w:rsidRPr="00C37BA5">
        <w:rPr>
          <w:color w:val="auto"/>
          <w:szCs w:val="24"/>
        </w:rPr>
        <w:t xml:space="preserve">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857E3F" w:rsidRPr="00C37BA5" w:rsidRDefault="00857E3F" w:rsidP="00B20AF0">
      <w:pPr>
        <w:numPr>
          <w:ilvl w:val="1"/>
          <w:numId w:val="3"/>
        </w:numPr>
        <w:spacing w:line="240" w:lineRule="auto"/>
        <w:ind w:right="4"/>
        <w:rPr>
          <w:color w:val="auto"/>
          <w:szCs w:val="24"/>
        </w:rPr>
      </w:pPr>
      <w:r w:rsidRPr="00C37BA5">
        <w:rPr>
          <w:color w:val="auto"/>
          <w:szCs w:val="24"/>
        </w:rPr>
        <w:t xml:space="preserve">İhale dokümanını oluşturan belgeler arasındaki öncelik sıralaması aşağıdaki gibidir: </w:t>
      </w:r>
    </w:p>
    <w:p w:rsidR="00857E3F" w:rsidRPr="00C37BA5" w:rsidRDefault="00857E3F" w:rsidP="00B20AF0">
      <w:pPr>
        <w:numPr>
          <w:ilvl w:val="0"/>
          <w:numId w:val="4"/>
        </w:numPr>
        <w:spacing w:line="240" w:lineRule="auto"/>
        <w:ind w:right="4" w:hanging="281"/>
        <w:rPr>
          <w:color w:val="auto"/>
          <w:szCs w:val="24"/>
        </w:rPr>
      </w:pPr>
      <w:r w:rsidRPr="00C37BA5">
        <w:rPr>
          <w:color w:val="auto"/>
          <w:szCs w:val="24"/>
        </w:rPr>
        <w:t xml:space="preserve">İdari Şartname,  </w:t>
      </w:r>
    </w:p>
    <w:p w:rsidR="00857E3F" w:rsidRPr="00C37BA5" w:rsidRDefault="007C01A2" w:rsidP="00B20AF0">
      <w:pPr>
        <w:numPr>
          <w:ilvl w:val="0"/>
          <w:numId w:val="4"/>
        </w:numPr>
        <w:spacing w:after="146" w:line="240" w:lineRule="auto"/>
        <w:ind w:right="4" w:hanging="281"/>
        <w:rPr>
          <w:color w:val="auto"/>
          <w:szCs w:val="24"/>
        </w:rPr>
      </w:pPr>
      <w:r w:rsidRPr="00C37BA5">
        <w:rPr>
          <w:color w:val="auto"/>
          <w:szCs w:val="24"/>
        </w:rPr>
        <w:t>Sözleşme</w:t>
      </w:r>
    </w:p>
    <w:p w:rsidR="00857E3F" w:rsidRPr="00C37BA5" w:rsidRDefault="00857E3F" w:rsidP="00B20AF0">
      <w:pPr>
        <w:numPr>
          <w:ilvl w:val="0"/>
          <w:numId w:val="4"/>
        </w:numPr>
        <w:spacing w:line="240" w:lineRule="auto"/>
        <w:ind w:right="4" w:hanging="281"/>
        <w:rPr>
          <w:color w:val="auto"/>
          <w:szCs w:val="24"/>
        </w:rPr>
      </w:pPr>
      <w:r w:rsidRPr="00C37BA5">
        <w:rPr>
          <w:color w:val="auto"/>
          <w:szCs w:val="24"/>
        </w:rPr>
        <w:t>Te</w:t>
      </w:r>
      <w:r w:rsidR="007C01A2" w:rsidRPr="00C37BA5">
        <w:rPr>
          <w:color w:val="auto"/>
          <w:szCs w:val="24"/>
        </w:rPr>
        <w:t>knik Şartname</w:t>
      </w:r>
    </w:p>
    <w:p w:rsidR="00197BB0" w:rsidRPr="00C37BA5" w:rsidRDefault="00197BB0" w:rsidP="00B20AF0">
      <w:pPr>
        <w:spacing w:line="240" w:lineRule="auto"/>
        <w:ind w:left="993" w:right="4" w:firstLine="0"/>
        <w:rPr>
          <w:color w:val="auto"/>
          <w:szCs w:val="24"/>
        </w:rPr>
      </w:pPr>
      <w:r w:rsidRPr="00C37BA5">
        <w:rPr>
          <w:color w:val="auto"/>
          <w:szCs w:val="24"/>
        </w:rPr>
        <w:t>4) Standart formlar:</w:t>
      </w:r>
    </w:p>
    <w:p w:rsidR="00197BB0" w:rsidRPr="00C37BA5" w:rsidRDefault="00197BB0" w:rsidP="00B20AF0">
      <w:pPr>
        <w:spacing w:line="240" w:lineRule="auto"/>
        <w:ind w:left="1327" w:right="4" w:firstLine="0"/>
        <w:rPr>
          <w:color w:val="auto"/>
          <w:szCs w:val="24"/>
        </w:rPr>
      </w:pPr>
      <w:r w:rsidRPr="00C37BA5">
        <w:rPr>
          <w:color w:val="auto"/>
          <w:szCs w:val="24"/>
        </w:rPr>
        <w:t>Birim Fiyat Teklif Mektubu</w:t>
      </w:r>
    </w:p>
    <w:p w:rsidR="00197BB0" w:rsidRPr="00C37BA5" w:rsidRDefault="00197BB0" w:rsidP="009E7CBE">
      <w:pPr>
        <w:spacing w:line="240" w:lineRule="auto"/>
        <w:ind w:left="1327" w:right="4" w:firstLine="0"/>
        <w:rPr>
          <w:color w:val="auto"/>
          <w:szCs w:val="24"/>
        </w:rPr>
      </w:pPr>
      <w:r w:rsidRPr="00C37BA5">
        <w:rPr>
          <w:color w:val="auto"/>
          <w:szCs w:val="24"/>
        </w:rPr>
        <w:t xml:space="preserve">Birim Fiyat Teklif Cetveli </w:t>
      </w:r>
    </w:p>
    <w:p w:rsidR="007C01A2" w:rsidRPr="00C37BA5" w:rsidRDefault="00197BB0" w:rsidP="00B20AF0">
      <w:pPr>
        <w:spacing w:line="240" w:lineRule="auto"/>
        <w:ind w:left="1337" w:right="4"/>
        <w:rPr>
          <w:color w:val="auto"/>
          <w:szCs w:val="24"/>
        </w:rPr>
      </w:pPr>
      <w:bookmarkStart w:id="0" w:name="_GoBack"/>
      <w:bookmarkEnd w:id="0"/>
      <w:r w:rsidRPr="00C37BA5">
        <w:rPr>
          <w:color w:val="auto"/>
          <w:szCs w:val="24"/>
        </w:rPr>
        <w:t>Ortaklık Beyannamesi</w:t>
      </w:r>
    </w:p>
    <w:p w:rsidR="00857E3F" w:rsidRPr="00C37BA5" w:rsidRDefault="00197BB0" w:rsidP="00B20AF0">
      <w:pPr>
        <w:spacing w:line="240" w:lineRule="auto"/>
        <w:ind w:left="1056" w:right="4"/>
        <w:rPr>
          <w:color w:val="auto"/>
          <w:szCs w:val="24"/>
        </w:rPr>
      </w:pPr>
      <w:r w:rsidRPr="00C37BA5">
        <w:rPr>
          <w:color w:val="auto"/>
          <w:szCs w:val="24"/>
        </w:rPr>
        <w:t xml:space="preserve">5) Açıklamalar </w:t>
      </w:r>
    </w:p>
    <w:p w:rsidR="00197BB0" w:rsidRPr="00C37BA5" w:rsidRDefault="00197BB0" w:rsidP="00B20AF0">
      <w:pPr>
        <w:pStyle w:val="ListParagraph"/>
        <w:numPr>
          <w:ilvl w:val="0"/>
          <w:numId w:val="18"/>
        </w:numPr>
        <w:spacing w:line="240" w:lineRule="auto"/>
        <w:ind w:right="4"/>
        <w:rPr>
          <w:color w:val="auto"/>
          <w:szCs w:val="24"/>
        </w:rPr>
      </w:pPr>
      <w:r w:rsidRPr="00C37BA5">
        <w:rPr>
          <w:color w:val="auto"/>
          <w:szCs w:val="24"/>
        </w:rPr>
        <w:t>Teknik Şartname Ek-1</w:t>
      </w:r>
    </w:p>
    <w:p w:rsidR="00197BB0" w:rsidRPr="00C37BA5" w:rsidRDefault="00197BB0" w:rsidP="00B20AF0">
      <w:pPr>
        <w:numPr>
          <w:ilvl w:val="0"/>
          <w:numId w:val="18"/>
        </w:numPr>
        <w:spacing w:line="240" w:lineRule="auto"/>
        <w:ind w:right="4"/>
        <w:rPr>
          <w:color w:val="auto"/>
          <w:szCs w:val="24"/>
        </w:rPr>
      </w:pPr>
      <w:r w:rsidRPr="00C37BA5">
        <w:rPr>
          <w:color w:val="auto"/>
          <w:szCs w:val="24"/>
        </w:rPr>
        <w:t>Sigorta Teklif Dosyası</w:t>
      </w:r>
    </w:p>
    <w:p w:rsidR="00197BB0" w:rsidRPr="00C37BA5" w:rsidRDefault="00197BB0" w:rsidP="00B20AF0">
      <w:pPr>
        <w:pStyle w:val="ListParagraph"/>
        <w:numPr>
          <w:ilvl w:val="0"/>
          <w:numId w:val="18"/>
        </w:numPr>
        <w:spacing w:line="240" w:lineRule="auto"/>
        <w:ind w:right="4"/>
        <w:rPr>
          <w:color w:val="auto"/>
          <w:szCs w:val="24"/>
        </w:rPr>
      </w:pPr>
      <w:r w:rsidRPr="00C37BA5">
        <w:rPr>
          <w:color w:val="auto"/>
          <w:szCs w:val="24"/>
        </w:rPr>
        <w:t>Hasar Bilgisi</w:t>
      </w:r>
    </w:p>
    <w:p w:rsidR="00857E3F" w:rsidRPr="00C37BA5" w:rsidRDefault="00857E3F" w:rsidP="00B20AF0">
      <w:pPr>
        <w:spacing w:line="240" w:lineRule="auto"/>
        <w:ind w:left="1056" w:right="4"/>
        <w:rPr>
          <w:color w:val="auto"/>
          <w:szCs w:val="24"/>
        </w:rPr>
      </w:pPr>
      <w:r w:rsidRPr="00C37BA5">
        <w:rPr>
          <w:color w:val="auto"/>
          <w:szCs w:val="24"/>
        </w:rPr>
        <w:t xml:space="preserve">8.3. Zeyilnameler ait oldukları dokümanın öncelik sırasına sahiptir. </w:t>
      </w:r>
    </w:p>
    <w:p w:rsidR="00857E3F" w:rsidRPr="00C37BA5" w:rsidRDefault="00857E3F" w:rsidP="00B20AF0">
      <w:pPr>
        <w:spacing w:line="240" w:lineRule="auto"/>
        <w:ind w:left="1056" w:right="4"/>
        <w:rPr>
          <w:color w:val="auto"/>
          <w:szCs w:val="24"/>
        </w:rPr>
      </w:pPr>
      <w:r w:rsidRPr="00C37BA5">
        <w:rPr>
          <w:color w:val="auto"/>
          <w:szCs w:val="24"/>
        </w:rPr>
        <w:t xml:space="preserve">Madde 9 – İşin süresi  </w:t>
      </w:r>
    </w:p>
    <w:p w:rsidR="00857E3F" w:rsidRPr="00C37BA5" w:rsidRDefault="00197BB0" w:rsidP="00B20AF0">
      <w:pPr>
        <w:spacing w:after="146" w:line="240" w:lineRule="auto"/>
        <w:ind w:left="1056" w:right="4"/>
        <w:rPr>
          <w:color w:val="auto"/>
          <w:szCs w:val="24"/>
        </w:rPr>
      </w:pPr>
      <w:r w:rsidRPr="00C37BA5">
        <w:rPr>
          <w:color w:val="auto"/>
          <w:szCs w:val="24"/>
        </w:rPr>
        <w:t>9.1. Sözleşmenin süresi i</w:t>
      </w:r>
      <w:r w:rsidR="001E642F" w:rsidRPr="00C37BA5">
        <w:rPr>
          <w:color w:val="auto"/>
          <w:szCs w:val="24"/>
        </w:rPr>
        <w:t>şe ait poliçelerin başlangıç tarihinden itibaren 1 yıl</w:t>
      </w:r>
      <w:r w:rsidRPr="00C37BA5">
        <w:rPr>
          <w:color w:val="auto"/>
          <w:szCs w:val="24"/>
        </w:rPr>
        <w:t>dır.</w:t>
      </w:r>
      <w:r w:rsidR="00857E3F" w:rsidRPr="00C37BA5">
        <w:rPr>
          <w:color w:val="auto"/>
          <w:szCs w:val="24"/>
        </w:rPr>
        <w:t xml:space="preserve"> </w:t>
      </w:r>
    </w:p>
    <w:p w:rsidR="00857E3F" w:rsidRPr="00C37BA5" w:rsidRDefault="00857E3F" w:rsidP="00B20AF0">
      <w:pPr>
        <w:spacing w:line="240" w:lineRule="auto"/>
        <w:ind w:left="1056" w:right="4"/>
        <w:rPr>
          <w:color w:val="auto"/>
          <w:szCs w:val="24"/>
        </w:rPr>
      </w:pPr>
      <w:r w:rsidRPr="00C37BA5">
        <w:rPr>
          <w:color w:val="auto"/>
          <w:szCs w:val="24"/>
        </w:rPr>
        <w:t xml:space="preserve">9.2.  Bu sözleşmenin uygulanmasında sürelerin hesabı takvim günü esasına göre yapılmıştır. </w:t>
      </w:r>
    </w:p>
    <w:p w:rsidR="00857E3F" w:rsidRPr="00C37BA5" w:rsidRDefault="00857E3F" w:rsidP="00B20AF0">
      <w:pPr>
        <w:spacing w:line="240" w:lineRule="auto"/>
        <w:ind w:left="1056" w:right="4"/>
        <w:rPr>
          <w:color w:val="auto"/>
          <w:szCs w:val="24"/>
        </w:rPr>
      </w:pPr>
      <w:r w:rsidRPr="00C37BA5">
        <w:rPr>
          <w:color w:val="auto"/>
          <w:szCs w:val="24"/>
        </w:rPr>
        <w:t xml:space="preserve">Madde 10- İşin yapılma yeri, işyeri teslim ve işe başlama tarihi </w:t>
      </w:r>
    </w:p>
    <w:p w:rsidR="00857E3F" w:rsidRPr="00C37BA5" w:rsidRDefault="00857E3F" w:rsidP="00B20AF0">
      <w:pPr>
        <w:spacing w:line="240" w:lineRule="auto"/>
        <w:ind w:left="1056" w:right="4"/>
        <w:rPr>
          <w:color w:val="auto"/>
          <w:szCs w:val="24"/>
        </w:rPr>
      </w:pPr>
      <w:r w:rsidRPr="00C37BA5">
        <w:rPr>
          <w:color w:val="auto"/>
          <w:szCs w:val="24"/>
        </w:rPr>
        <w:t>10.1</w:t>
      </w:r>
      <w:r w:rsidR="00847583" w:rsidRPr="00C37BA5">
        <w:rPr>
          <w:color w:val="auto"/>
          <w:szCs w:val="24"/>
        </w:rPr>
        <w:t>.</w:t>
      </w:r>
      <w:r w:rsidR="00197BB0" w:rsidRPr="00C37BA5">
        <w:rPr>
          <w:color w:val="auto"/>
          <w:szCs w:val="24"/>
        </w:rPr>
        <w:t xml:space="preserve"> İşin yapılacağı yer/yerler: T.C İstanbul Kültür Üniversitesi Rektörlüğü     </w:t>
      </w:r>
      <w:r w:rsidRPr="00C37BA5">
        <w:rPr>
          <w:color w:val="auto"/>
          <w:szCs w:val="24"/>
        </w:rPr>
        <w:t xml:space="preserve"> </w:t>
      </w:r>
    </w:p>
    <w:p w:rsidR="00857E3F" w:rsidRPr="00C37BA5" w:rsidRDefault="00857E3F" w:rsidP="00B20AF0">
      <w:pPr>
        <w:spacing w:line="240" w:lineRule="auto"/>
        <w:ind w:left="1056" w:right="4"/>
        <w:rPr>
          <w:color w:val="auto"/>
          <w:szCs w:val="24"/>
        </w:rPr>
      </w:pPr>
      <w:r w:rsidRPr="00C37BA5">
        <w:rPr>
          <w:color w:val="auto"/>
          <w:szCs w:val="24"/>
        </w:rPr>
        <w:t>10.2. İşyerinin teslimine ilişkin es</w:t>
      </w:r>
      <w:r w:rsidR="00197BB0" w:rsidRPr="00C37BA5">
        <w:rPr>
          <w:color w:val="auto"/>
          <w:szCs w:val="24"/>
        </w:rPr>
        <w:t>aslar ve işe başlama tarihi :</w:t>
      </w:r>
    </w:p>
    <w:p w:rsidR="00197BB0" w:rsidRPr="00C37BA5" w:rsidRDefault="00197BB0" w:rsidP="00B20AF0">
      <w:pPr>
        <w:spacing w:line="240" w:lineRule="auto"/>
        <w:ind w:left="1056" w:right="4"/>
        <w:rPr>
          <w:color w:val="auto"/>
          <w:szCs w:val="24"/>
        </w:rPr>
      </w:pPr>
      <w:r w:rsidRPr="00C37BA5">
        <w:rPr>
          <w:color w:val="auto"/>
          <w:szCs w:val="24"/>
        </w:rPr>
        <w:t>10.2.1. Sözleşme imzalanmasına müteakiben sigortalar başlatılacaktır.</w:t>
      </w:r>
    </w:p>
    <w:p w:rsidR="00857E3F" w:rsidRPr="00C37BA5" w:rsidRDefault="00857E3F" w:rsidP="00B20AF0">
      <w:pPr>
        <w:spacing w:after="146" w:line="240" w:lineRule="auto"/>
        <w:ind w:left="1056" w:right="4"/>
        <w:rPr>
          <w:color w:val="auto"/>
          <w:szCs w:val="24"/>
        </w:rPr>
      </w:pPr>
      <w:r w:rsidRPr="00C37BA5">
        <w:rPr>
          <w:color w:val="auto"/>
          <w:szCs w:val="24"/>
        </w:rPr>
        <w:t xml:space="preserve">Madde 11- Teminata ilişkin hükümler   </w:t>
      </w:r>
    </w:p>
    <w:p w:rsidR="00086C1F" w:rsidRPr="00C37BA5" w:rsidRDefault="00086C1F" w:rsidP="00B20AF0">
      <w:pPr>
        <w:spacing w:after="149" w:line="240" w:lineRule="auto"/>
        <w:ind w:left="1056" w:right="4"/>
        <w:rPr>
          <w:color w:val="auto"/>
          <w:szCs w:val="24"/>
        </w:rPr>
      </w:pPr>
    </w:p>
    <w:p w:rsidR="00857E3F" w:rsidRPr="00C37BA5" w:rsidRDefault="00857E3F" w:rsidP="00B20AF0">
      <w:pPr>
        <w:spacing w:after="149" w:line="240" w:lineRule="auto"/>
        <w:ind w:left="1056" w:right="4"/>
        <w:rPr>
          <w:color w:val="auto"/>
          <w:szCs w:val="24"/>
        </w:rPr>
      </w:pPr>
      <w:r w:rsidRPr="00C37BA5">
        <w:rPr>
          <w:color w:val="auto"/>
          <w:szCs w:val="24"/>
        </w:rPr>
        <w:t xml:space="preserve">11.1. Kesin teminat :  </w:t>
      </w:r>
    </w:p>
    <w:p w:rsidR="00857E3F" w:rsidRPr="00C37BA5" w:rsidRDefault="00857E3F" w:rsidP="003A4B95">
      <w:pPr>
        <w:spacing w:after="143" w:line="240" w:lineRule="auto"/>
        <w:ind w:left="1056" w:right="4"/>
        <w:rPr>
          <w:color w:val="auto"/>
          <w:szCs w:val="24"/>
        </w:rPr>
      </w:pPr>
      <w:r w:rsidRPr="00C37BA5">
        <w:rPr>
          <w:color w:val="auto"/>
          <w:szCs w:val="24"/>
        </w:rPr>
        <w:t>11.1.1.</w:t>
      </w:r>
      <w:r w:rsidR="003A4B95">
        <w:rPr>
          <w:color w:val="auto"/>
          <w:szCs w:val="24"/>
        </w:rPr>
        <w:t>Kesin teminat alınmayacaktır.</w:t>
      </w:r>
      <w:r w:rsidRPr="00C37BA5">
        <w:rPr>
          <w:color w:val="auto"/>
          <w:szCs w:val="24"/>
        </w:rPr>
        <w:t xml:space="preserve"> </w:t>
      </w:r>
    </w:p>
    <w:p w:rsidR="00857E3F" w:rsidRPr="00C37BA5" w:rsidRDefault="00857E3F" w:rsidP="00B20AF0">
      <w:pPr>
        <w:spacing w:after="149" w:line="240" w:lineRule="auto"/>
        <w:ind w:left="1056" w:right="4"/>
        <w:rPr>
          <w:color w:val="auto"/>
          <w:szCs w:val="24"/>
        </w:rPr>
      </w:pPr>
      <w:r w:rsidRPr="00C37BA5">
        <w:rPr>
          <w:color w:val="auto"/>
          <w:szCs w:val="24"/>
        </w:rPr>
        <w:t xml:space="preserve">Madde 12- Ödeme yeri ve şartları </w:t>
      </w:r>
    </w:p>
    <w:p w:rsidR="00857E3F" w:rsidRPr="00C37BA5" w:rsidRDefault="00857E3F" w:rsidP="00B20AF0">
      <w:pPr>
        <w:spacing w:after="143" w:line="240" w:lineRule="auto"/>
        <w:ind w:left="1056" w:right="4"/>
        <w:rPr>
          <w:color w:val="auto"/>
          <w:szCs w:val="24"/>
        </w:rPr>
      </w:pPr>
      <w:r w:rsidRPr="00C37BA5">
        <w:rPr>
          <w:color w:val="auto"/>
          <w:szCs w:val="24"/>
        </w:rPr>
        <w:lastRenderedPageBreak/>
        <w:t>12.1. Sözleşme bedeli (ilave işler nedeniyle meydana gelebilecek artışlara ilişkin bedel dahil) aşağıda öngörülen plan ve şartlar çerç</w:t>
      </w:r>
      <w:r w:rsidR="00197BB0" w:rsidRPr="00C37BA5">
        <w:rPr>
          <w:color w:val="auto"/>
          <w:szCs w:val="24"/>
        </w:rPr>
        <w:t>evesinde ödenecektir:</w:t>
      </w:r>
      <w:r w:rsidR="00847583" w:rsidRPr="00C37BA5">
        <w:rPr>
          <w:color w:val="auto"/>
          <w:szCs w:val="24"/>
        </w:rPr>
        <w:t xml:space="preserve"> </w:t>
      </w:r>
    </w:p>
    <w:p w:rsidR="00847583" w:rsidRPr="00C37BA5" w:rsidRDefault="00847583" w:rsidP="00B20AF0">
      <w:pPr>
        <w:spacing w:after="143" w:line="240" w:lineRule="auto"/>
        <w:ind w:left="1056" w:right="4"/>
        <w:rPr>
          <w:color w:val="auto"/>
          <w:szCs w:val="24"/>
        </w:rPr>
      </w:pPr>
      <w:r w:rsidRPr="00C37BA5">
        <w:rPr>
          <w:color w:val="auto"/>
          <w:szCs w:val="24"/>
        </w:rPr>
        <w:t xml:space="preserve">İdare, </w:t>
      </w:r>
      <w:r w:rsidR="006A7F2B" w:rsidRPr="00C37BA5">
        <w:rPr>
          <w:color w:val="auto"/>
          <w:szCs w:val="24"/>
        </w:rPr>
        <w:t>poliçelerin</w:t>
      </w:r>
      <w:r w:rsidRPr="00C37BA5">
        <w:rPr>
          <w:color w:val="auto"/>
          <w:szCs w:val="24"/>
        </w:rPr>
        <w:t xml:space="preserve"> düzenlenmesinden itibaren </w:t>
      </w:r>
      <w:r w:rsidR="00914C40" w:rsidRPr="00C37BA5">
        <w:rPr>
          <w:color w:val="auto"/>
          <w:szCs w:val="24"/>
        </w:rPr>
        <w:t>10</w:t>
      </w:r>
      <w:r w:rsidR="006A7F2B" w:rsidRPr="00C37BA5">
        <w:rPr>
          <w:color w:val="auto"/>
          <w:szCs w:val="24"/>
        </w:rPr>
        <w:t xml:space="preserve"> taksit halinde</w:t>
      </w:r>
      <w:r w:rsidRPr="00C37BA5">
        <w:rPr>
          <w:color w:val="auto"/>
          <w:szCs w:val="24"/>
        </w:rPr>
        <w:t xml:space="preserve"> Yükleniciye veya vekiline ödemeyi yapacaktır.</w:t>
      </w:r>
    </w:p>
    <w:p w:rsidR="00857E3F" w:rsidRPr="00C37BA5" w:rsidRDefault="00857E3F" w:rsidP="00B20AF0">
      <w:pPr>
        <w:spacing w:after="143" w:line="240" w:lineRule="auto"/>
        <w:ind w:left="1056" w:right="4"/>
        <w:rPr>
          <w:color w:val="auto"/>
          <w:szCs w:val="24"/>
        </w:rPr>
      </w:pPr>
      <w:r w:rsidRPr="00C37BA5">
        <w:rPr>
          <w:color w:val="auto"/>
          <w:szCs w:val="24"/>
        </w:rPr>
        <w:t xml:space="preserve">12.2. Yüklenici iş programına göre daha fazla iş yaparsa, İdare bu fazla işin bedelini imkan bulduğu takdirde öder. </w:t>
      </w:r>
    </w:p>
    <w:p w:rsidR="00857E3F" w:rsidRPr="00C37BA5" w:rsidRDefault="00857E3F" w:rsidP="00B20AF0">
      <w:pPr>
        <w:spacing w:line="240" w:lineRule="auto"/>
        <w:ind w:left="1056" w:right="4"/>
        <w:rPr>
          <w:color w:val="auto"/>
          <w:szCs w:val="24"/>
        </w:rPr>
      </w:pPr>
      <w:r w:rsidRPr="00C37BA5">
        <w:rPr>
          <w:color w:val="auto"/>
          <w:szCs w:val="24"/>
        </w:rPr>
        <w:t xml:space="preserve">12.3. Yüklenici yapılan işe ilişkin hakediş ve alacaklarını idarenin yazılı izni olmaksızın başkalarına devir veya temlik edemez. Temliknamelerin noterlikçe düzenlenmesi ve idare tarafından istenilen kayıt ve şartları taşıması zorunludur. </w:t>
      </w:r>
    </w:p>
    <w:p w:rsidR="00857E3F" w:rsidRPr="00C37BA5" w:rsidRDefault="00857E3F" w:rsidP="00B20AF0">
      <w:pPr>
        <w:spacing w:line="240" w:lineRule="auto"/>
        <w:ind w:left="1056" w:right="4"/>
        <w:rPr>
          <w:color w:val="auto"/>
          <w:szCs w:val="24"/>
        </w:rPr>
      </w:pPr>
      <w:r w:rsidRPr="00C37BA5">
        <w:rPr>
          <w:color w:val="auto"/>
          <w:szCs w:val="24"/>
        </w:rPr>
        <w:t xml:space="preserve">Madde 13- Avans verilmesi, şartları ve miktarı </w:t>
      </w:r>
    </w:p>
    <w:p w:rsidR="00857E3F" w:rsidRPr="00C37BA5" w:rsidRDefault="00847583" w:rsidP="00B20AF0">
      <w:pPr>
        <w:spacing w:after="166" w:line="240" w:lineRule="auto"/>
        <w:ind w:left="1056" w:right="4"/>
        <w:rPr>
          <w:color w:val="auto"/>
          <w:szCs w:val="24"/>
        </w:rPr>
      </w:pPr>
      <w:r w:rsidRPr="00C37BA5">
        <w:rPr>
          <w:color w:val="auto"/>
          <w:szCs w:val="24"/>
        </w:rPr>
        <w:t>13.1. Bu iş için avans verilmeyecektir.</w:t>
      </w:r>
    </w:p>
    <w:p w:rsidR="00857E3F" w:rsidRPr="00C37BA5" w:rsidRDefault="00857E3F" w:rsidP="00B20AF0">
      <w:pPr>
        <w:spacing w:after="149" w:line="240" w:lineRule="auto"/>
        <w:ind w:left="1056" w:right="4"/>
        <w:rPr>
          <w:color w:val="auto"/>
          <w:szCs w:val="24"/>
        </w:rPr>
      </w:pPr>
      <w:r w:rsidRPr="00C37BA5">
        <w:rPr>
          <w:color w:val="auto"/>
          <w:szCs w:val="24"/>
        </w:rPr>
        <w:t xml:space="preserve">Madde 14- Fiyat farkı </w:t>
      </w:r>
    </w:p>
    <w:p w:rsidR="00857E3F" w:rsidRPr="00C37BA5" w:rsidRDefault="00857E3F" w:rsidP="00B20AF0">
      <w:pPr>
        <w:spacing w:after="149" w:line="240" w:lineRule="auto"/>
        <w:ind w:left="1056" w:right="4"/>
        <w:rPr>
          <w:color w:val="auto"/>
          <w:szCs w:val="24"/>
        </w:rPr>
      </w:pPr>
      <w:r w:rsidRPr="00C37BA5">
        <w:rPr>
          <w:color w:val="auto"/>
          <w:szCs w:val="24"/>
        </w:rPr>
        <w:t xml:space="preserve">14.1.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857E3F" w:rsidRPr="00C37BA5" w:rsidRDefault="00857E3F" w:rsidP="00B20AF0">
      <w:pPr>
        <w:tabs>
          <w:tab w:val="center" w:pos="1529"/>
          <w:tab w:val="center" w:pos="2477"/>
        </w:tabs>
        <w:spacing w:line="240" w:lineRule="auto"/>
        <w:ind w:left="1046" w:firstLine="0"/>
        <w:rPr>
          <w:color w:val="auto"/>
          <w:szCs w:val="24"/>
        </w:rPr>
      </w:pPr>
      <w:r w:rsidRPr="00C37BA5">
        <w:rPr>
          <w:rFonts w:eastAsia="Calibri"/>
          <w:color w:val="auto"/>
          <w:szCs w:val="24"/>
        </w:rPr>
        <w:tab/>
      </w:r>
      <w:r w:rsidR="00847583" w:rsidRPr="00C37BA5">
        <w:rPr>
          <w:color w:val="auto"/>
          <w:szCs w:val="24"/>
        </w:rPr>
        <w:t>14.2. Bu sözleşme kapsamında yapılacak işler için fiyat farkı hesaplanmayacaktır.</w:t>
      </w:r>
    </w:p>
    <w:p w:rsidR="00857E3F" w:rsidRPr="00C37BA5" w:rsidRDefault="00857E3F" w:rsidP="00B20AF0">
      <w:pPr>
        <w:spacing w:after="149" w:line="240" w:lineRule="auto"/>
        <w:ind w:left="1056" w:right="4"/>
        <w:rPr>
          <w:color w:val="auto"/>
          <w:szCs w:val="24"/>
        </w:rPr>
      </w:pPr>
      <w:r w:rsidRPr="00C37BA5">
        <w:rPr>
          <w:color w:val="auto"/>
          <w:szCs w:val="24"/>
        </w:rPr>
        <w:t xml:space="preserve">Madde 15- Alt yüklenicilere ilişkin bilgiler ve sorumluluklar  </w:t>
      </w:r>
    </w:p>
    <w:p w:rsidR="00857E3F" w:rsidRPr="005C1950" w:rsidRDefault="00847583" w:rsidP="005C1950">
      <w:pPr>
        <w:numPr>
          <w:ilvl w:val="1"/>
          <w:numId w:val="20"/>
        </w:numPr>
        <w:spacing w:line="240" w:lineRule="auto"/>
        <w:ind w:right="4" w:hanging="602"/>
        <w:rPr>
          <w:color w:val="auto"/>
          <w:szCs w:val="24"/>
        </w:rPr>
      </w:pPr>
      <w:r w:rsidRPr="00C37BA5">
        <w:rPr>
          <w:color w:val="auto"/>
          <w:szCs w:val="24"/>
        </w:rPr>
        <w:t xml:space="preserve">Bu işte alt yüklenici çalıştırılmayacak ve işlerin tamamı Yüklenicinin kendisi tarafından yapılacaktır.  </w:t>
      </w:r>
    </w:p>
    <w:p w:rsidR="00857E3F" w:rsidRPr="00C37BA5" w:rsidRDefault="00857E3F" w:rsidP="00B20AF0">
      <w:pPr>
        <w:spacing w:line="240" w:lineRule="auto"/>
        <w:ind w:left="1056" w:right="4"/>
        <w:rPr>
          <w:color w:val="auto"/>
          <w:szCs w:val="24"/>
        </w:rPr>
      </w:pPr>
      <w:r w:rsidRPr="00C37BA5">
        <w:rPr>
          <w:color w:val="auto"/>
          <w:szCs w:val="24"/>
        </w:rPr>
        <w:t xml:space="preserve">Madde 16- Cezalar ve sözleşmenin feshi </w:t>
      </w:r>
    </w:p>
    <w:p w:rsidR="00857E3F" w:rsidRPr="00C37BA5" w:rsidRDefault="00857E3F" w:rsidP="00B20AF0">
      <w:pPr>
        <w:spacing w:after="146" w:line="240" w:lineRule="auto"/>
        <w:ind w:left="1056" w:right="4"/>
        <w:rPr>
          <w:color w:val="auto"/>
          <w:szCs w:val="24"/>
        </w:rPr>
      </w:pPr>
      <w:r w:rsidRPr="00C37BA5">
        <w:rPr>
          <w:color w:val="auto"/>
          <w:szCs w:val="24"/>
        </w:rPr>
        <w:t xml:space="preserve">16.1. İdare tarafından uygulanacak cezalar aşağıda belirtilmiştir: </w:t>
      </w:r>
    </w:p>
    <w:p w:rsidR="00857E3F" w:rsidRPr="00C37BA5" w:rsidRDefault="00857E3F" w:rsidP="00B20AF0">
      <w:pPr>
        <w:tabs>
          <w:tab w:val="center" w:pos="1429"/>
          <w:tab w:val="center" w:pos="2477"/>
        </w:tabs>
        <w:spacing w:after="157" w:line="240" w:lineRule="auto"/>
        <w:ind w:left="1046" w:firstLine="0"/>
        <w:rPr>
          <w:color w:val="auto"/>
          <w:szCs w:val="24"/>
        </w:rPr>
      </w:pPr>
      <w:r w:rsidRPr="00C37BA5">
        <w:rPr>
          <w:color w:val="auto"/>
          <w:szCs w:val="24"/>
        </w:rPr>
        <w:tab/>
        <w:t xml:space="preserve">16.1.1. </w:t>
      </w:r>
      <w:r w:rsidR="00B20AF0" w:rsidRPr="00C37BA5">
        <w:rPr>
          <w:color w:val="auto"/>
          <w:szCs w:val="24"/>
        </w:rPr>
        <w:t xml:space="preserve">Sigorta poliçesi kapsamında yapılması gereken taahhütlerin </w:t>
      </w:r>
      <w:r w:rsidR="00D15B44" w:rsidRPr="00C37BA5">
        <w:rPr>
          <w:color w:val="auto"/>
          <w:szCs w:val="24"/>
        </w:rPr>
        <w:t>zamanında yerine getirilmemesi durumunda sigor</w:t>
      </w:r>
      <w:r w:rsidR="00086C1F" w:rsidRPr="00C37BA5">
        <w:rPr>
          <w:color w:val="auto"/>
          <w:szCs w:val="24"/>
        </w:rPr>
        <w:t>ta konusu sözleşme bedelinin %0,3 ü</w:t>
      </w:r>
      <w:r w:rsidR="00D15B44" w:rsidRPr="00C37BA5">
        <w:rPr>
          <w:color w:val="auto"/>
          <w:szCs w:val="24"/>
        </w:rPr>
        <w:t xml:space="preserve"> oranında günlük ceza uygulanır.</w:t>
      </w:r>
      <w:r w:rsidR="00B20AF0" w:rsidRPr="00C37BA5">
        <w:rPr>
          <w:color w:val="auto"/>
          <w:szCs w:val="24"/>
        </w:rPr>
        <w:t xml:space="preserve"> </w:t>
      </w:r>
      <w:r w:rsidRPr="00C37BA5">
        <w:rPr>
          <w:color w:val="auto"/>
          <w:szCs w:val="24"/>
        </w:rPr>
        <w:tab/>
        <w:t xml:space="preserve"> </w:t>
      </w:r>
    </w:p>
    <w:p w:rsidR="00857E3F" w:rsidRPr="00C37BA5" w:rsidRDefault="00857E3F" w:rsidP="00B20AF0">
      <w:pPr>
        <w:numPr>
          <w:ilvl w:val="0"/>
          <w:numId w:val="5"/>
        </w:numPr>
        <w:spacing w:after="148" w:line="240" w:lineRule="auto"/>
        <w:rPr>
          <w:color w:val="auto"/>
          <w:szCs w:val="24"/>
        </w:rPr>
      </w:pPr>
      <w:r w:rsidRPr="00C37BA5">
        <w:rPr>
          <w:color w:val="auto"/>
          <w:szCs w:val="24"/>
        </w:rPr>
        <w:t>2.</w:t>
      </w:r>
      <w:r w:rsidR="001E642F" w:rsidRPr="00C37BA5">
        <w:rPr>
          <w:color w:val="auto"/>
          <w:szCs w:val="24"/>
        </w:rPr>
        <w:t xml:space="preserve"> </w:t>
      </w:r>
      <w:r w:rsidRPr="00C37BA5">
        <w:rPr>
          <w:color w:val="auto"/>
          <w:szCs w:val="24"/>
        </w:rPr>
        <w:t xml:space="preserve">Yukarıda belirtilen cezalar ayrıca protesto çekmeye gerek kalmaksızın yükleniciye yapılacak ödemelerden kesilir. Cezanın ödemelerden karşılanamaması halinde ceza tutarı yükleniciden ayrıca tahsil edilir. </w:t>
      </w:r>
    </w:p>
    <w:p w:rsidR="00857E3F" w:rsidRPr="00C37BA5" w:rsidRDefault="00857E3F" w:rsidP="00B20AF0">
      <w:pPr>
        <w:numPr>
          <w:ilvl w:val="1"/>
          <w:numId w:val="5"/>
        </w:numPr>
        <w:spacing w:after="146" w:line="240" w:lineRule="auto"/>
        <w:ind w:right="2"/>
        <w:rPr>
          <w:color w:val="auto"/>
          <w:szCs w:val="24"/>
        </w:rPr>
      </w:pPr>
      <w:r w:rsidRPr="00C37BA5">
        <w:rPr>
          <w:color w:val="auto"/>
          <w:szCs w:val="24"/>
        </w:rPr>
        <w:t xml:space="preserve">İhtarda belirtilen sürenin bitmesine rağmen aynı durumun devam etmesi halinde, ayrıca protesto çekmeye gerek kalmaksızın kesin teminat ve varsa ek kesin teminat gelir kaydedilir ve sözleşme feshedilerek hesabı genel hükümlere göre tasfiye edilir.  </w:t>
      </w:r>
    </w:p>
    <w:p w:rsidR="00857E3F" w:rsidRPr="00C37BA5" w:rsidRDefault="00857E3F" w:rsidP="00B20AF0">
      <w:pPr>
        <w:numPr>
          <w:ilvl w:val="1"/>
          <w:numId w:val="5"/>
        </w:numPr>
        <w:spacing w:after="182" w:line="240" w:lineRule="auto"/>
        <w:ind w:right="2"/>
        <w:rPr>
          <w:color w:val="auto"/>
          <w:szCs w:val="24"/>
        </w:rPr>
      </w:pPr>
      <w:r w:rsidRPr="00C37BA5">
        <w:rPr>
          <w:color w:val="auto"/>
          <w:szCs w:val="24"/>
        </w:rPr>
        <w:t>Sözleşmenin uyg</w:t>
      </w:r>
      <w:r w:rsidR="001E642F" w:rsidRPr="00C37BA5">
        <w:rPr>
          <w:color w:val="auto"/>
          <w:szCs w:val="24"/>
        </w:rPr>
        <w:t>ulanması sırasında yüklenicinin Vakıf Yükseköğretim Kurumları İhale Yönetmeliğinin ilgili</w:t>
      </w:r>
      <w:r w:rsidRPr="00C37BA5">
        <w:rPr>
          <w:color w:val="auto"/>
          <w:szCs w:val="24"/>
        </w:rPr>
        <w:t xml:space="preserve">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857E3F" w:rsidRPr="00C37BA5" w:rsidRDefault="00857E3F" w:rsidP="00B20AF0">
      <w:pPr>
        <w:spacing w:line="240" w:lineRule="auto"/>
        <w:ind w:left="1056" w:right="4"/>
        <w:rPr>
          <w:color w:val="auto"/>
          <w:szCs w:val="24"/>
        </w:rPr>
      </w:pPr>
      <w:r w:rsidRPr="00C37BA5">
        <w:rPr>
          <w:color w:val="auto"/>
          <w:szCs w:val="24"/>
        </w:rPr>
        <w:lastRenderedPageBreak/>
        <w:t xml:space="preserve">Madde 17- Süre uzatımı verilebilecek haller ve şartları </w:t>
      </w:r>
    </w:p>
    <w:p w:rsidR="00857E3F" w:rsidRPr="00C37BA5" w:rsidRDefault="00857E3F" w:rsidP="00B20AF0">
      <w:pPr>
        <w:spacing w:line="240" w:lineRule="auto"/>
        <w:ind w:left="1056" w:right="4"/>
        <w:rPr>
          <w:color w:val="auto"/>
          <w:szCs w:val="24"/>
        </w:rPr>
      </w:pPr>
      <w:r w:rsidRPr="00C37BA5">
        <w:rPr>
          <w:color w:val="auto"/>
          <w:szCs w:val="24"/>
        </w:rPr>
        <w:t xml:space="preserve">17.1. Mücbir sebepler nedeniyle süre uzatımı verilebilecek haller aşağıda sayılmıştır. </w:t>
      </w:r>
    </w:p>
    <w:p w:rsidR="00857E3F" w:rsidRPr="00C37BA5" w:rsidRDefault="00857E3F" w:rsidP="00B20AF0">
      <w:pPr>
        <w:spacing w:line="240" w:lineRule="auto"/>
        <w:ind w:left="1056" w:right="4"/>
        <w:rPr>
          <w:color w:val="auto"/>
          <w:szCs w:val="24"/>
        </w:rPr>
      </w:pPr>
      <w:r w:rsidRPr="00C37BA5">
        <w:rPr>
          <w:color w:val="auto"/>
          <w:szCs w:val="24"/>
        </w:rPr>
        <w:t>17.1.1</w:t>
      </w:r>
      <w:r w:rsidR="001E642F" w:rsidRPr="00C37BA5">
        <w:rPr>
          <w:color w:val="auto"/>
          <w:szCs w:val="24"/>
        </w:rPr>
        <w:t>.</w:t>
      </w:r>
      <w:r w:rsidRPr="00C37BA5">
        <w:rPr>
          <w:color w:val="auto"/>
          <w:szCs w:val="24"/>
        </w:rPr>
        <w:t xml:space="preserve"> Mücbir sebepler: </w:t>
      </w:r>
    </w:p>
    <w:p w:rsidR="00857E3F" w:rsidRPr="00C37BA5" w:rsidRDefault="00857E3F" w:rsidP="00B20AF0">
      <w:pPr>
        <w:numPr>
          <w:ilvl w:val="0"/>
          <w:numId w:val="6"/>
        </w:numPr>
        <w:spacing w:after="149" w:line="240" w:lineRule="auto"/>
        <w:ind w:right="4" w:hanging="281"/>
        <w:rPr>
          <w:color w:val="auto"/>
          <w:szCs w:val="24"/>
        </w:rPr>
      </w:pPr>
      <w:r w:rsidRPr="00C37BA5">
        <w:rPr>
          <w:color w:val="auto"/>
          <w:szCs w:val="24"/>
        </w:rPr>
        <w:t xml:space="preserve">Doğal afetler. </w:t>
      </w:r>
    </w:p>
    <w:p w:rsidR="00857E3F" w:rsidRPr="00C37BA5" w:rsidRDefault="00857E3F" w:rsidP="00B20AF0">
      <w:pPr>
        <w:numPr>
          <w:ilvl w:val="0"/>
          <w:numId w:val="6"/>
        </w:numPr>
        <w:spacing w:line="240" w:lineRule="auto"/>
        <w:ind w:right="4" w:hanging="281"/>
        <w:rPr>
          <w:color w:val="auto"/>
          <w:szCs w:val="24"/>
        </w:rPr>
      </w:pPr>
      <w:r w:rsidRPr="00C37BA5">
        <w:rPr>
          <w:color w:val="auto"/>
          <w:szCs w:val="24"/>
        </w:rPr>
        <w:t xml:space="preserve">Kanuni grev. </w:t>
      </w:r>
    </w:p>
    <w:p w:rsidR="00857E3F" w:rsidRPr="00C37BA5" w:rsidRDefault="00857E3F" w:rsidP="00B20AF0">
      <w:pPr>
        <w:numPr>
          <w:ilvl w:val="0"/>
          <w:numId w:val="6"/>
        </w:numPr>
        <w:spacing w:line="240" w:lineRule="auto"/>
        <w:ind w:right="4" w:hanging="281"/>
        <w:rPr>
          <w:color w:val="auto"/>
          <w:szCs w:val="24"/>
        </w:rPr>
      </w:pPr>
      <w:r w:rsidRPr="00C37BA5">
        <w:rPr>
          <w:color w:val="auto"/>
          <w:szCs w:val="24"/>
        </w:rPr>
        <w:t xml:space="preserve">Genel salgın hastalık. </w:t>
      </w:r>
    </w:p>
    <w:p w:rsidR="00857E3F" w:rsidRPr="00C37BA5" w:rsidRDefault="00857E3F" w:rsidP="00B20AF0">
      <w:pPr>
        <w:spacing w:after="147" w:line="240" w:lineRule="auto"/>
        <w:ind w:left="1056" w:right="4"/>
        <w:rPr>
          <w:color w:val="auto"/>
          <w:szCs w:val="24"/>
        </w:rPr>
      </w:pPr>
      <w:r w:rsidRPr="00C37BA5">
        <w:rPr>
          <w:color w:val="auto"/>
          <w:szCs w:val="24"/>
        </w:rPr>
        <w:t xml:space="preserve">ç) Kısmi veya genel seferberlik ilanı. </w:t>
      </w:r>
    </w:p>
    <w:p w:rsidR="001E642F" w:rsidRPr="00C37BA5" w:rsidRDefault="00857E3F" w:rsidP="00B20AF0">
      <w:pPr>
        <w:spacing w:after="80" w:line="240" w:lineRule="auto"/>
        <w:ind w:left="1056" w:right="4"/>
        <w:rPr>
          <w:color w:val="auto"/>
          <w:szCs w:val="24"/>
        </w:rPr>
      </w:pPr>
      <w:r w:rsidRPr="00C37BA5">
        <w:rPr>
          <w:color w:val="auto"/>
          <w:szCs w:val="24"/>
        </w:rPr>
        <w:t xml:space="preserve">17.1.2. Yukarıda belirtilen hallerin mücbir sebep olarak kabul edilmesi ve yükleniciye süre uzatımı verilebilmesi için, mücbir sebep olarak kabul edilecek durumun; </w:t>
      </w:r>
    </w:p>
    <w:p w:rsidR="00857E3F" w:rsidRPr="00C37BA5" w:rsidRDefault="00857E3F" w:rsidP="00B20AF0">
      <w:pPr>
        <w:spacing w:after="80" w:line="240" w:lineRule="auto"/>
        <w:ind w:left="1056" w:right="4"/>
        <w:rPr>
          <w:color w:val="auto"/>
          <w:szCs w:val="24"/>
        </w:rPr>
      </w:pPr>
      <w:r w:rsidRPr="00C37BA5">
        <w:rPr>
          <w:color w:val="auto"/>
          <w:szCs w:val="24"/>
        </w:rPr>
        <w:t xml:space="preserve">a) Yüklenicinin kusurundan kaynaklanmamış olması, </w:t>
      </w:r>
    </w:p>
    <w:p w:rsidR="00857E3F" w:rsidRPr="00C37BA5" w:rsidRDefault="00857E3F" w:rsidP="00B20AF0">
      <w:pPr>
        <w:numPr>
          <w:ilvl w:val="0"/>
          <w:numId w:val="7"/>
        </w:numPr>
        <w:spacing w:line="240" w:lineRule="auto"/>
        <w:ind w:right="4" w:hanging="281"/>
        <w:rPr>
          <w:color w:val="auto"/>
          <w:szCs w:val="24"/>
        </w:rPr>
      </w:pPr>
      <w:r w:rsidRPr="00C37BA5">
        <w:rPr>
          <w:color w:val="auto"/>
          <w:szCs w:val="24"/>
        </w:rPr>
        <w:t xml:space="preserve">Taahhüdün yerine getirilmesine engel nitelikte olması, </w:t>
      </w:r>
    </w:p>
    <w:p w:rsidR="00857E3F" w:rsidRPr="00C37BA5" w:rsidRDefault="00857E3F" w:rsidP="00B20AF0">
      <w:pPr>
        <w:numPr>
          <w:ilvl w:val="0"/>
          <w:numId w:val="7"/>
        </w:numPr>
        <w:spacing w:after="149" w:line="240" w:lineRule="auto"/>
        <w:ind w:right="4" w:hanging="281"/>
        <w:rPr>
          <w:color w:val="auto"/>
          <w:szCs w:val="24"/>
        </w:rPr>
      </w:pPr>
      <w:r w:rsidRPr="00C37BA5">
        <w:rPr>
          <w:color w:val="auto"/>
          <w:szCs w:val="24"/>
        </w:rPr>
        <w:t xml:space="preserve">Yüklenicinin bu engeli ortadan kaldırmaya gücünün yetmemesi, </w:t>
      </w:r>
    </w:p>
    <w:p w:rsidR="00857E3F" w:rsidRPr="00C37BA5" w:rsidRDefault="00857E3F" w:rsidP="00B20AF0">
      <w:pPr>
        <w:spacing w:line="240" w:lineRule="auto"/>
        <w:ind w:left="1056" w:right="4"/>
        <w:rPr>
          <w:color w:val="auto"/>
          <w:szCs w:val="24"/>
        </w:rPr>
      </w:pPr>
      <w:r w:rsidRPr="00C37BA5">
        <w:rPr>
          <w:color w:val="auto"/>
          <w:szCs w:val="24"/>
        </w:rPr>
        <w:t xml:space="preserve">ç) Mücbir sebebin meydana geldiği tarihi izleyen yirmi gün içinde yüklenicinin İdareye yazılı olarak bildirimde bulunması, </w:t>
      </w:r>
    </w:p>
    <w:p w:rsidR="00857E3F" w:rsidRPr="00C37BA5" w:rsidRDefault="00857E3F" w:rsidP="00B20AF0">
      <w:pPr>
        <w:numPr>
          <w:ilvl w:val="0"/>
          <w:numId w:val="7"/>
        </w:numPr>
        <w:spacing w:line="240" w:lineRule="auto"/>
        <w:ind w:right="4" w:hanging="281"/>
        <w:jc w:val="left"/>
        <w:rPr>
          <w:color w:val="auto"/>
          <w:szCs w:val="24"/>
        </w:rPr>
      </w:pPr>
      <w:r w:rsidRPr="00C37BA5">
        <w:rPr>
          <w:color w:val="auto"/>
          <w:szCs w:val="24"/>
        </w:rPr>
        <w:t>Yetkili merciler t</w:t>
      </w:r>
      <w:r w:rsidR="001E642F" w:rsidRPr="00C37BA5">
        <w:rPr>
          <w:color w:val="auto"/>
          <w:szCs w:val="24"/>
        </w:rPr>
        <w:t xml:space="preserve">arafından belgelendirilmesi, </w:t>
      </w:r>
      <w:r w:rsidRPr="00C37BA5">
        <w:rPr>
          <w:color w:val="auto"/>
          <w:szCs w:val="24"/>
        </w:rPr>
        <w:t xml:space="preserve">zorunludur. </w:t>
      </w:r>
    </w:p>
    <w:p w:rsidR="00857E3F" w:rsidRPr="00C37BA5" w:rsidRDefault="00857E3F" w:rsidP="00B20AF0">
      <w:pPr>
        <w:spacing w:line="240" w:lineRule="auto"/>
        <w:ind w:left="1056" w:right="4"/>
        <w:rPr>
          <w:color w:val="auto"/>
          <w:szCs w:val="24"/>
        </w:rPr>
      </w:pPr>
      <w:r w:rsidRPr="00C37BA5">
        <w:rPr>
          <w:color w:val="auto"/>
          <w:szCs w:val="24"/>
        </w:rPr>
        <w:t xml:space="preserve">17.1.3. Yüklenici tarafından zamanında yapılmayan başvurular dikkate alınmaz ve Yüklenici başvuru süresini geçirdikten sonra süre uzatımı isteğinde bulunamaz.  </w:t>
      </w:r>
    </w:p>
    <w:p w:rsidR="00857E3F" w:rsidRPr="00C37BA5" w:rsidRDefault="00857E3F" w:rsidP="00B20AF0">
      <w:pPr>
        <w:spacing w:after="149" w:line="240" w:lineRule="auto"/>
        <w:ind w:left="1056" w:right="4"/>
        <w:rPr>
          <w:color w:val="auto"/>
          <w:szCs w:val="24"/>
        </w:rPr>
      </w:pPr>
      <w:r w:rsidRPr="00C37BA5">
        <w:rPr>
          <w:color w:val="auto"/>
          <w:szCs w:val="24"/>
        </w:rPr>
        <w:t xml:space="preserve">17.2. İdareden kaynaklanan nedenlerle süre uzatımı verilecek haller: </w:t>
      </w:r>
    </w:p>
    <w:p w:rsidR="00857E3F" w:rsidRPr="00C37BA5" w:rsidRDefault="00857E3F" w:rsidP="00B20AF0">
      <w:pPr>
        <w:spacing w:after="146" w:line="240" w:lineRule="auto"/>
        <w:ind w:left="1056" w:right="4"/>
        <w:rPr>
          <w:color w:val="auto"/>
          <w:szCs w:val="24"/>
        </w:rPr>
      </w:pPr>
      <w:r w:rsidRPr="00C37BA5">
        <w:rPr>
          <w:color w:val="auto"/>
          <w:szCs w:val="24"/>
        </w:rPr>
        <w:t xml:space="preserve">17.2.1.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857E3F" w:rsidRPr="00C37BA5" w:rsidRDefault="00857E3F" w:rsidP="00B20AF0">
      <w:pPr>
        <w:spacing w:line="240" w:lineRule="auto"/>
        <w:ind w:left="1056" w:right="4"/>
        <w:rPr>
          <w:color w:val="auto"/>
          <w:szCs w:val="24"/>
        </w:rPr>
      </w:pPr>
      <w:r w:rsidRPr="00C37BA5">
        <w:rPr>
          <w:color w:val="auto"/>
          <w:szCs w:val="24"/>
        </w:rPr>
        <w:t xml:space="preserve">17.3. Süre uzatımına ilişkin diğer hususlarda Genel Şartnamenin ilgili hükümleri uygulanır. </w:t>
      </w:r>
    </w:p>
    <w:p w:rsidR="00857E3F" w:rsidRPr="00C37BA5" w:rsidRDefault="00857E3F" w:rsidP="00B20AF0">
      <w:pPr>
        <w:spacing w:line="240" w:lineRule="auto"/>
        <w:ind w:left="1056" w:right="4"/>
        <w:rPr>
          <w:color w:val="auto"/>
          <w:szCs w:val="24"/>
        </w:rPr>
      </w:pPr>
      <w:r w:rsidRPr="00C37BA5">
        <w:rPr>
          <w:color w:val="auto"/>
          <w:szCs w:val="24"/>
        </w:rPr>
        <w:t xml:space="preserve">Madde 18- Kontrol Teşkilatı, görev ve yetkileri </w:t>
      </w:r>
    </w:p>
    <w:p w:rsidR="00857E3F" w:rsidRPr="00C37BA5" w:rsidRDefault="00857E3F" w:rsidP="00B20AF0">
      <w:pPr>
        <w:spacing w:after="166" w:line="240" w:lineRule="auto"/>
        <w:ind w:left="1056" w:right="4"/>
        <w:rPr>
          <w:color w:val="auto"/>
          <w:szCs w:val="24"/>
        </w:rPr>
      </w:pPr>
      <w:r w:rsidRPr="00C37BA5">
        <w:rPr>
          <w:color w:val="auto"/>
          <w:szCs w:val="24"/>
        </w:rPr>
        <w:t>18.1</w:t>
      </w:r>
      <w:r w:rsidR="001E642F" w:rsidRPr="00C37BA5">
        <w:rPr>
          <w:color w:val="auto"/>
          <w:szCs w:val="24"/>
        </w:rPr>
        <w:t>.</w:t>
      </w:r>
      <w:r w:rsidRPr="00C37BA5">
        <w:rPr>
          <w:color w:val="auto"/>
          <w:szCs w:val="24"/>
        </w:rPr>
        <w:t xml:space="preserve"> İşin, sözleşme ve eklerine uygun olarak yürütülüp yürütülmediği İdare tarafından görevlendirilen Kontrol Teşkilatı aracılığıyla denetlenir.  </w:t>
      </w:r>
    </w:p>
    <w:p w:rsidR="00857E3F" w:rsidRPr="00C37BA5" w:rsidRDefault="00857E3F" w:rsidP="00B20AF0">
      <w:pPr>
        <w:spacing w:line="240" w:lineRule="auto"/>
        <w:ind w:left="1056" w:right="4"/>
        <w:rPr>
          <w:color w:val="auto"/>
          <w:szCs w:val="24"/>
        </w:rPr>
      </w:pPr>
      <w:r w:rsidRPr="00C37BA5">
        <w:rPr>
          <w:color w:val="auto"/>
          <w:szCs w:val="24"/>
        </w:rPr>
        <w:t xml:space="preserve">Madde 19- İşin yürütülmesine ilişkin kayıt ve tutanaklar </w:t>
      </w:r>
    </w:p>
    <w:p w:rsidR="00857E3F" w:rsidRPr="00C37BA5" w:rsidRDefault="001E642F" w:rsidP="00B20AF0">
      <w:pPr>
        <w:tabs>
          <w:tab w:val="center" w:pos="1928"/>
          <w:tab w:val="center" w:pos="3185"/>
        </w:tabs>
        <w:spacing w:line="240" w:lineRule="auto"/>
        <w:ind w:left="1046" w:firstLine="0"/>
        <w:jc w:val="left"/>
        <w:rPr>
          <w:color w:val="auto"/>
          <w:szCs w:val="24"/>
        </w:rPr>
      </w:pPr>
      <w:r w:rsidRPr="00C37BA5">
        <w:rPr>
          <w:color w:val="auto"/>
          <w:szCs w:val="24"/>
        </w:rPr>
        <w:t>19.1. Bu bent boş bırakılmıştır.</w:t>
      </w:r>
      <w:r w:rsidR="00857E3F" w:rsidRPr="00C37BA5">
        <w:rPr>
          <w:color w:val="auto"/>
          <w:szCs w:val="24"/>
        </w:rPr>
        <w:t xml:space="preserve"> </w:t>
      </w:r>
      <w:r w:rsidR="00857E3F" w:rsidRPr="00C37BA5">
        <w:rPr>
          <w:color w:val="auto"/>
          <w:szCs w:val="24"/>
        </w:rPr>
        <w:tab/>
        <w:t xml:space="preserve"> </w:t>
      </w:r>
    </w:p>
    <w:p w:rsidR="00857E3F" w:rsidRPr="00C37BA5" w:rsidRDefault="00857E3F" w:rsidP="00B20AF0">
      <w:pPr>
        <w:spacing w:line="240" w:lineRule="auto"/>
        <w:ind w:left="1056" w:right="4"/>
        <w:rPr>
          <w:color w:val="auto"/>
          <w:szCs w:val="24"/>
        </w:rPr>
      </w:pPr>
      <w:r w:rsidRPr="00C37BA5">
        <w:rPr>
          <w:color w:val="auto"/>
          <w:szCs w:val="24"/>
        </w:rPr>
        <w:t xml:space="preserve">Madde 20- Teslim, muayene ve kabul işlemlerine ilişkin şartlar </w:t>
      </w:r>
    </w:p>
    <w:p w:rsidR="00857E3F" w:rsidRPr="00C37BA5" w:rsidRDefault="00857E3F" w:rsidP="00B20AF0">
      <w:pPr>
        <w:numPr>
          <w:ilvl w:val="0"/>
          <w:numId w:val="8"/>
        </w:numPr>
        <w:spacing w:after="156" w:line="240" w:lineRule="auto"/>
        <w:ind w:right="4" w:hanging="335"/>
        <w:rPr>
          <w:color w:val="auto"/>
          <w:szCs w:val="24"/>
        </w:rPr>
      </w:pPr>
      <w:r w:rsidRPr="00C37BA5">
        <w:rPr>
          <w:color w:val="auto"/>
          <w:szCs w:val="24"/>
        </w:rPr>
        <w:lastRenderedPageBreak/>
        <w:t>1.</w:t>
      </w:r>
      <w:r w:rsidR="001E642F" w:rsidRPr="00C37BA5">
        <w:rPr>
          <w:color w:val="auto"/>
          <w:szCs w:val="24"/>
        </w:rPr>
        <w:t xml:space="preserve"> Vakıf Yükseköğretim Kurumları İhale Yönetmeliği hükümlerine göre muayene ve kabul işlemleri yapılacaktır.</w:t>
      </w:r>
    </w:p>
    <w:p w:rsidR="00450F80" w:rsidRPr="00C37BA5" w:rsidRDefault="00450F80" w:rsidP="00B20AF0">
      <w:pPr>
        <w:numPr>
          <w:ilvl w:val="1"/>
          <w:numId w:val="8"/>
        </w:numPr>
        <w:spacing w:line="240" w:lineRule="auto"/>
        <w:ind w:right="4"/>
        <w:rPr>
          <w:color w:val="auto"/>
          <w:szCs w:val="24"/>
        </w:rPr>
      </w:pPr>
      <w:r w:rsidRPr="00C37BA5">
        <w:rPr>
          <w:color w:val="auto"/>
          <w:szCs w:val="24"/>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Basın Ekspres Yerleşkesi Halkalı Merkez Mahallesi, Basın Ekspres Cad. No:11 34303 Küçükçekmece – İSTANBUL adresinde ve başvuru yazısının İdareye ulaştığı tarihten itibaren 5(beş) iş günü içinde teslim alınır. Yüklenici, işin teslimi için sözleşme ve ekleri uyarınca üzerine düşen yükümlülükleri yerine getirmemesi nedeniyle oluşan zarardan sorumludur. </w:t>
      </w:r>
    </w:p>
    <w:p w:rsidR="00857E3F" w:rsidRPr="00C37BA5" w:rsidRDefault="00857E3F" w:rsidP="00B20AF0">
      <w:pPr>
        <w:spacing w:line="240" w:lineRule="auto"/>
        <w:ind w:left="1056" w:right="4"/>
        <w:rPr>
          <w:color w:val="auto"/>
          <w:szCs w:val="24"/>
        </w:rPr>
      </w:pPr>
      <w:r w:rsidRPr="00C37BA5">
        <w:rPr>
          <w:color w:val="auto"/>
          <w:szCs w:val="24"/>
        </w:rPr>
        <w:t xml:space="preserve">Madde 21- İş ve işyerlerinin korunması ve sigortalanması </w:t>
      </w:r>
    </w:p>
    <w:p w:rsidR="00857E3F" w:rsidRPr="00C37BA5" w:rsidRDefault="00857E3F" w:rsidP="00B20AF0">
      <w:pPr>
        <w:spacing w:line="240" w:lineRule="auto"/>
        <w:ind w:left="1056" w:right="4"/>
        <w:rPr>
          <w:color w:val="auto"/>
          <w:szCs w:val="24"/>
        </w:rPr>
      </w:pPr>
      <w:r w:rsidRPr="00C37BA5">
        <w:rPr>
          <w:color w:val="auto"/>
          <w:szCs w:val="24"/>
        </w:rPr>
        <w:t xml:space="preserve">21.1. İş ve işyerlerinin korunmasına ilişkin sorumluluk yükleniciye aittir.  </w:t>
      </w:r>
    </w:p>
    <w:p w:rsidR="00857E3F" w:rsidRPr="00C37BA5" w:rsidRDefault="00857E3F" w:rsidP="00B20AF0">
      <w:pPr>
        <w:spacing w:line="240" w:lineRule="auto"/>
        <w:ind w:left="1056" w:right="4"/>
        <w:rPr>
          <w:color w:val="auto"/>
          <w:szCs w:val="24"/>
        </w:rPr>
      </w:pPr>
      <w:r w:rsidRPr="00C37BA5">
        <w:rPr>
          <w:color w:val="auto"/>
          <w:szCs w:val="24"/>
        </w:rPr>
        <w:t xml:space="preserve">Madde 22- Yüklenicinin sözleşme konusu iş ile ilgili çalıştıracağı personele ilişkin sorumlulukları  </w:t>
      </w:r>
    </w:p>
    <w:p w:rsidR="00857E3F" w:rsidRPr="00C37BA5" w:rsidRDefault="00857E3F" w:rsidP="00B20AF0">
      <w:pPr>
        <w:numPr>
          <w:ilvl w:val="1"/>
          <w:numId w:val="9"/>
        </w:numPr>
        <w:spacing w:after="144" w:line="240" w:lineRule="auto"/>
        <w:ind w:right="4"/>
        <w:rPr>
          <w:color w:val="auto"/>
          <w:szCs w:val="24"/>
        </w:rPr>
      </w:pPr>
      <w:r w:rsidRPr="00C37BA5">
        <w:rPr>
          <w:color w:val="auto"/>
          <w:szCs w:val="24"/>
        </w:rPr>
        <w:t xml:space="preserve">Yüklenicinin sözleşme konusu iş ile ilgili çalıştıracağı personele ilişkin sorumlulukları, ilgili mevzuatın bu konuyu düzenleyen emredici hükümlerini yüklenici bunları aynen uygulamakla yükümlüdür. </w:t>
      </w:r>
    </w:p>
    <w:p w:rsidR="00857E3F" w:rsidRPr="00C37BA5" w:rsidRDefault="00857E3F" w:rsidP="00B20AF0">
      <w:pPr>
        <w:spacing w:after="149" w:line="240" w:lineRule="auto"/>
        <w:ind w:left="1056" w:right="4"/>
        <w:rPr>
          <w:color w:val="auto"/>
          <w:szCs w:val="24"/>
        </w:rPr>
      </w:pPr>
      <w:r w:rsidRPr="00C37BA5">
        <w:rPr>
          <w:color w:val="auto"/>
          <w:szCs w:val="24"/>
        </w:rPr>
        <w:t xml:space="preserve">Madde 23- Sözleşmede değişiklik yapılması </w:t>
      </w:r>
    </w:p>
    <w:p w:rsidR="00857E3F" w:rsidRPr="00C37BA5" w:rsidRDefault="00857E3F" w:rsidP="00B20AF0">
      <w:pPr>
        <w:spacing w:line="240" w:lineRule="auto"/>
        <w:ind w:left="1056" w:right="4"/>
        <w:rPr>
          <w:color w:val="auto"/>
          <w:szCs w:val="24"/>
        </w:rPr>
      </w:pPr>
      <w:r w:rsidRPr="00C37BA5">
        <w:rPr>
          <w:color w:val="auto"/>
          <w:szCs w:val="24"/>
        </w:rPr>
        <w:t xml:space="preserve">23.1. Sözleşme bedelinin aşılmaması ve İdare ile Yüklenicinin karşılıklı olarak anlaşması kaydıyla,  </w:t>
      </w:r>
    </w:p>
    <w:p w:rsidR="00857E3F" w:rsidRPr="00C37BA5" w:rsidRDefault="00857E3F" w:rsidP="00B20AF0">
      <w:pPr>
        <w:numPr>
          <w:ilvl w:val="0"/>
          <w:numId w:val="10"/>
        </w:numPr>
        <w:spacing w:after="146" w:line="240" w:lineRule="auto"/>
        <w:ind w:right="4" w:hanging="281"/>
        <w:rPr>
          <w:color w:val="auto"/>
          <w:szCs w:val="24"/>
        </w:rPr>
      </w:pPr>
      <w:r w:rsidRPr="00C37BA5">
        <w:rPr>
          <w:color w:val="auto"/>
          <w:szCs w:val="24"/>
        </w:rPr>
        <w:t xml:space="preserve">İşin yapılma veya teslim yeri, </w:t>
      </w:r>
    </w:p>
    <w:p w:rsidR="00857E3F" w:rsidRPr="00C37BA5" w:rsidRDefault="00857E3F" w:rsidP="00B20AF0">
      <w:pPr>
        <w:numPr>
          <w:ilvl w:val="0"/>
          <w:numId w:val="10"/>
        </w:numPr>
        <w:spacing w:after="144" w:line="240" w:lineRule="auto"/>
        <w:ind w:right="4" w:hanging="281"/>
        <w:rPr>
          <w:color w:val="auto"/>
          <w:szCs w:val="24"/>
        </w:rPr>
      </w:pPr>
      <w:r w:rsidRPr="00C37BA5">
        <w:rPr>
          <w:color w:val="auto"/>
          <w:szCs w:val="24"/>
        </w:rPr>
        <w:t xml:space="preserve">İşin süresinden önce yapılması veya teslim edilmesi kaydıyla işin süresi ve bu süreye uygun olarak ödeme şartlarına ait hususlarda sözleşme hükümlerinde değişiklik yapılabilir.  </w:t>
      </w:r>
    </w:p>
    <w:p w:rsidR="00857E3F" w:rsidRPr="00C37BA5" w:rsidRDefault="00857E3F" w:rsidP="00B20AF0">
      <w:pPr>
        <w:spacing w:line="240" w:lineRule="auto"/>
        <w:ind w:left="1056" w:right="4"/>
        <w:rPr>
          <w:color w:val="auto"/>
          <w:szCs w:val="24"/>
        </w:rPr>
      </w:pPr>
      <w:r w:rsidRPr="00C37BA5">
        <w:rPr>
          <w:color w:val="auto"/>
          <w:szCs w:val="24"/>
        </w:rPr>
        <w:t xml:space="preserve">23.2. Bu hallerin dışında sözleşme hükümlerinde değişiklik yapılamaz ve ek sözleşme düzenlenemez. </w:t>
      </w:r>
    </w:p>
    <w:p w:rsidR="00450F80" w:rsidRPr="00C37BA5" w:rsidRDefault="00857E3F" w:rsidP="00B20AF0">
      <w:pPr>
        <w:spacing w:after="72" w:line="240" w:lineRule="auto"/>
        <w:ind w:left="1056" w:right="4"/>
        <w:rPr>
          <w:color w:val="auto"/>
          <w:szCs w:val="24"/>
        </w:rPr>
      </w:pPr>
      <w:r w:rsidRPr="00C37BA5">
        <w:rPr>
          <w:color w:val="auto"/>
          <w:szCs w:val="24"/>
        </w:rPr>
        <w:t xml:space="preserve">Madde 24 – Yüklenicinin Ölümü, İflası, Ağır Hastalığı, Tutukluluğu veya Mahkûmiyeti </w:t>
      </w:r>
    </w:p>
    <w:p w:rsidR="00857E3F" w:rsidRPr="00C37BA5" w:rsidRDefault="00857E3F" w:rsidP="00B20AF0">
      <w:pPr>
        <w:spacing w:after="72" w:line="240" w:lineRule="auto"/>
        <w:ind w:left="1056" w:right="4"/>
        <w:rPr>
          <w:color w:val="auto"/>
          <w:szCs w:val="24"/>
        </w:rPr>
      </w:pPr>
      <w:r w:rsidRPr="00C37BA5">
        <w:rPr>
          <w:color w:val="auto"/>
          <w:szCs w:val="24"/>
        </w:rPr>
        <w:t>24.1.</w:t>
      </w:r>
      <w:r w:rsidR="00EF1447" w:rsidRPr="00C37BA5">
        <w:rPr>
          <w:color w:val="auto"/>
          <w:szCs w:val="24"/>
        </w:rPr>
        <w:t xml:space="preserve"> </w:t>
      </w:r>
      <w:r w:rsidRPr="00C37BA5">
        <w:rPr>
          <w:color w:val="auto"/>
          <w:szCs w:val="24"/>
        </w:rPr>
        <w:t xml:space="preserve">Yüklenicinin ölümü, iflası, ağır hastalığı, tutukluluğu veya özgürlüğü kısıtlayıcı bir cezaya mahkumiyeti hallerinde </w:t>
      </w:r>
      <w:r w:rsidR="00EF1447" w:rsidRPr="00C37BA5">
        <w:rPr>
          <w:color w:val="auto"/>
          <w:szCs w:val="24"/>
        </w:rPr>
        <w:t xml:space="preserve">Vakıf Yükseköğretim Kurumları </w:t>
      </w:r>
      <w:r w:rsidRPr="00C37BA5">
        <w:rPr>
          <w:color w:val="auto"/>
          <w:szCs w:val="24"/>
        </w:rPr>
        <w:t xml:space="preserve">İhale Yönetmeliğinin ilgili hükümlerine göre işlem tesis edilir. </w:t>
      </w:r>
    </w:p>
    <w:p w:rsidR="00857E3F" w:rsidRPr="00C37BA5" w:rsidRDefault="00857E3F" w:rsidP="00B20AF0">
      <w:pPr>
        <w:spacing w:line="240" w:lineRule="auto"/>
        <w:ind w:left="1056" w:right="4"/>
        <w:rPr>
          <w:color w:val="auto"/>
          <w:szCs w:val="24"/>
        </w:rPr>
      </w:pPr>
      <w:r w:rsidRPr="00C37BA5">
        <w:rPr>
          <w:color w:val="auto"/>
          <w:szCs w:val="24"/>
        </w:rPr>
        <w:t xml:space="preserve">24.2. Ortak girişim tarafından gerçekleştirilen işlerde, ortaklardan birinin ölümü, iflası, ağır hastalığı, tutukluğu veya özgürlüğü kısıtlayıcı bir cezaya mahkumiyeti hallerinde de İstanbul Kültür Üniversitesi İhale Yönetmeliğinin ilgili hükümlerine göre işlem tesis edilir.  </w:t>
      </w:r>
    </w:p>
    <w:p w:rsidR="00857E3F" w:rsidRPr="00C37BA5" w:rsidRDefault="00857E3F" w:rsidP="00B20AF0">
      <w:pPr>
        <w:spacing w:line="240" w:lineRule="auto"/>
        <w:ind w:left="1056" w:right="4"/>
        <w:rPr>
          <w:color w:val="auto"/>
          <w:szCs w:val="24"/>
        </w:rPr>
      </w:pPr>
      <w:r w:rsidRPr="00C37BA5">
        <w:rPr>
          <w:color w:val="auto"/>
          <w:szCs w:val="24"/>
        </w:rPr>
        <w:t xml:space="preserve">Madde 25- Yüklenicinin sözleşmeyi feshetmesi </w:t>
      </w:r>
    </w:p>
    <w:p w:rsidR="00857E3F" w:rsidRPr="00C37BA5" w:rsidRDefault="00857E3F" w:rsidP="00B20AF0">
      <w:pPr>
        <w:spacing w:line="240" w:lineRule="auto"/>
        <w:ind w:left="1056" w:right="4"/>
        <w:rPr>
          <w:color w:val="auto"/>
          <w:szCs w:val="24"/>
        </w:rPr>
      </w:pPr>
      <w:r w:rsidRPr="00C37BA5">
        <w:rPr>
          <w:color w:val="auto"/>
          <w:szCs w:val="24"/>
        </w:rPr>
        <w:t xml:space="preserve">25.1.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w:t>
      </w:r>
      <w:r w:rsidRPr="00C37BA5">
        <w:rPr>
          <w:color w:val="auto"/>
          <w:szCs w:val="24"/>
        </w:rPr>
        <w:lastRenderedPageBreak/>
        <w:t xml:space="preserve">kaydedilir ve sözleşme feshedilerek hesabı genel hükümlere göre tasfiye edilir. </w:t>
      </w:r>
    </w:p>
    <w:p w:rsidR="00857E3F" w:rsidRPr="00C37BA5" w:rsidRDefault="00857E3F" w:rsidP="00B20AF0">
      <w:pPr>
        <w:spacing w:line="240" w:lineRule="auto"/>
        <w:ind w:left="1056" w:right="4"/>
        <w:rPr>
          <w:color w:val="auto"/>
          <w:szCs w:val="24"/>
        </w:rPr>
      </w:pPr>
      <w:r w:rsidRPr="00C37BA5">
        <w:rPr>
          <w:color w:val="auto"/>
          <w:szCs w:val="24"/>
        </w:rPr>
        <w:t xml:space="preserve">Madde 26- İdarenin sözleşmeyi feshetmesi  </w:t>
      </w:r>
    </w:p>
    <w:p w:rsidR="00857E3F" w:rsidRPr="00C37BA5" w:rsidRDefault="00857E3F" w:rsidP="00B20AF0">
      <w:pPr>
        <w:spacing w:after="146" w:line="240" w:lineRule="auto"/>
        <w:ind w:left="1056" w:right="4"/>
        <w:rPr>
          <w:color w:val="auto"/>
          <w:szCs w:val="24"/>
        </w:rPr>
      </w:pPr>
      <w:r w:rsidRPr="00C37BA5">
        <w:rPr>
          <w:color w:val="auto"/>
          <w:szCs w:val="24"/>
        </w:rPr>
        <w:t xml:space="preserve">26.1. Aşağıda belirtilen hallerde İdare sözleşmeyi fesheder: </w:t>
      </w:r>
    </w:p>
    <w:p w:rsidR="00857E3F" w:rsidRPr="00C37BA5" w:rsidRDefault="00857E3F" w:rsidP="00B20AF0">
      <w:pPr>
        <w:numPr>
          <w:ilvl w:val="0"/>
          <w:numId w:val="11"/>
        </w:numPr>
        <w:spacing w:after="102" w:line="240" w:lineRule="auto"/>
        <w:ind w:right="4"/>
        <w:rPr>
          <w:color w:val="auto"/>
          <w:szCs w:val="24"/>
        </w:rPr>
      </w:pPr>
      <w:r w:rsidRPr="00C37BA5">
        <w:rPr>
          <w:color w:val="auto"/>
          <w:szCs w:val="24"/>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857E3F" w:rsidRPr="00C37BA5" w:rsidRDefault="00857E3F" w:rsidP="00B20AF0">
      <w:pPr>
        <w:numPr>
          <w:ilvl w:val="0"/>
          <w:numId w:val="11"/>
        </w:numPr>
        <w:spacing w:line="240" w:lineRule="auto"/>
        <w:ind w:right="4"/>
        <w:rPr>
          <w:color w:val="auto"/>
          <w:szCs w:val="24"/>
        </w:rPr>
      </w:pPr>
      <w:r w:rsidRPr="00C37BA5">
        <w:rPr>
          <w:color w:val="auto"/>
          <w:szCs w:val="24"/>
        </w:rPr>
        <w:t xml:space="preserve">Sözleşmenin uygulanması sırasında Yüklenicinin </w:t>
      </w:r>
      <w:r w:rsidR="00D15B44" w:rsidRPr="00C37BA5">
        <w:rPr>
          <w:color w:val="auto"/>
          <w:szCs w:val="24"/>
        </w:rPr>
        <w:t xml:space="preserve">Vakıf Yükseköğretim Kurumları </w:t>
      </w:r>
      <w:r w:rsidRPr="00C37BA5">
        <w:rPr>
          <w:color w:val="auto"/>
          <w:szCs w:val="24"/>
        </w:rPr>
        <w:t xml:space="preserve">İhale Yönetmeliğinde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857E3F" w:rsidRPr="00C37BA5" w:rsidRDefault="00857E3F" w:rsidP="00B20AF0">
      <w:pPr>
        <w:spacing w:line="240" w:lineRule="auto"/>
        <w:ind w:left="1056" w:right="4"/>
        <w:rPr>
          <w:color w:val="auto"/>
          <w:szCs w:val="24"/>
        </w:rPr>
      </w:pPr>
      <w:r w:rsidRPr="00C37BA5">
        <w:rPr>
          <w:color w:val="auto"/>
          <w:szCs w:val="24"/>
        </w:rPr>
        <w:t xml:space="preserve">Madde 27- Sözleşmeden önceki yasak fiil veya davranışlar nedeniyle fesih </w:t>
      </w:r>
    </w:p>
    <w:p w:rsidR="00857E3F" w:rsidRPr="00C37BA5" w:rsidRDefault="00857E3F" w:rsidP="00B20AF0">
      <w:pPr>
        <w:numPr>
          <w:ilvl w:val="1"/>
          <w:numId w:val="12"/>
        </w:numPr>
        <w:spacing w:line="240" w:lineRule="auto"/>
        <w:ind w:right="4" w:hanging="600"/>
        <w:rPr>
          <w:color w:val="auto"/>
          <w:szCs w:val="24"/>
        </w:rPr>
      </w:pPr>
      <w:r w:rsidRPr="00C37BA5">
        <w:rPr>
          <w:color w:val="auto"/>
          <w:szCs w:val="24"/>
        </w:rPr>
        <w:t xml:space="preserve">Yüklenicinin, ihale sürecinde </w:t>
      </w:r>
      <w:r w:rsidR="00D15B44" w:rsidRPr="00C37BA5">
        <w:rPr>
          <w:color w:val="auto"/>
          <w:szCs w:val="24"/>
        </w:rPr>
        <w:t xml:space="preserve">Vakıf Yükseköğretim Kurumları </w:t>
      </w:r>
      <w:r w:rsidRPr="00C37BA5">
        <w:rPr>
          <w:color w:val="auto"/>
          <w:szCs w:val="24"/>
        </w:rPr>
        <w:t xml:space="preserve">İhale Yönetmeliğine göre yasak fiil veya davranışlarda bulunduğunun sözleşme yapıldıktan sonra tespit edilmesi halinde, kesin teminat ve varsa ek kesin teminatlar gelir kaydedilir ve sözleşme feshedilerek hesabı genel hükümlere göre tasfiye edilir. </w:t>
      </w:r>
    </w:p>
    <w:p w:rsidR="00857E3F" w:rsidRPr="00C37BA5" w:rsidRDefault="00EF1447" w:rsidP="00B20AF0">
      <w:pPr>
        <w:spacing w:after="37" w:line="240" w:lineRule="auto"/>
        <w:ind w:right="4"/>
        <w:rPr>
          <w:color w:val="auto"/>
          <w:szCs w:val="24"/>
        </w:rPr>
      </w:pPr>
      <w:r w:rsidRPr="00C37BA5">
        <w:rPr>
          <w:color w:val="auto"/>
          <w:szCs w:val="24"/>
        </w:rPr>
        <w:t xml:space="preserve">27.2. Taahhüdün </w:t>
      </w:r>
      <w:r w:rsidR="00857E3F" w:rsidRPr="00C37BA5">
        <w:rPr>
          <w:color w:val="auto"/>
          <w:szCs w:val="24"/>
        </w:rPr>
        <w:t>e</w:t>
      </w:r>
      <w:r w:rsidRPr="00C37BA5">
        <w:rPr>
          <w:color w:val="auto"/>
          <w:szCs w:val="24"/>
        </w:rPr>
        <w:t xml:space="preserve">n az %80’inin tamamlanmış olması ve taahhüdün </w:t>
      </w:r>
      <w:r w:rsidR="00857E3F" w:rsidRPr="00C37BA5">
        <w:rPr>
          <w:color w:val="auto"/>
          <w:szCs w:val="24"/>
        </w:rPr>
        <w:t xml:space="preserve">tamamlattırılmasında kamu yararı bulunması kaydıyla; </w:t>
      </w:r>
    </w:p>
    <w:p w:rsidR="00EF1447" w:rsidRPr="00C37BA5" w:rsidRDefault="00EF1447" w:rsidP="00B20AF0">
      <w:pPr>
        <w:spacing w:after="37" w:line="240" w:lineRule="auto"/>
        <w:ind w:right="4"/>
        <w:rPr>
          <w:color w:val="auto"/>
          <w:szCs w:val="24"/>
        </w:rPr>
      </w:pPr>
    </w:p>
    <w:p w:rsidR="00857E3F" w:rsidRPr="00C37BA5" w:rsidRDefault="00857E3F" w:rsidP="00B20AF0">
      <w:pPr>
        <w:numPr>
          <w:ilvl w:val="0"/>
          <w:numId w:val="13"/>
        </w:numPr>
        <w:spacing w:line="240" w:lineRule="auto"/>
        <w:ind w:right="4" w:hanging="281"/>
        <w:rPr>
          <w:color w:val="auto"/>
          <w:szCs w:val="24"/>
        </w:rPr>
      </w:pPr>
      <w:r w:rsidRPr="00C37BA5">
        <w:rPr>
          <w:color w:val="auto"/>
          <w:szCs w:val="24"/>
        </w:rPr>
        <w:t xml:space="preserve">İvediliği nedeniyle taahhüdün kalan kısmının yeniden ihale edilmesi için yeterli sürenin bulunmaması, </w:t>
      </w:r>
    </w:p>
    <w:p w:rsidR="00857E3F" w:rsidRPr="00C37BA5" w:rsidRDefault="00857E3F" w:rsidP="00B20AF0">
      <w:pPr>
        <w:numPr>
          <w:ilvl w:val="0"/>
          <w:numId w:val="13"/>
        </w:numPr>
        <w:spacing w:after="149" w:line="240" w:lineRule="auto"/>
        <w:ind w:right="4" w:hanging="281"/>
        <w:rPr>
          <w:color w:val="auto"/>
          <w:szCs w:val="24"/>
        </w:rPr>
      </w:pPr>
      <w:r w:rsidRPr="00C37BA5">
        <w:rPr>
          <w:color w:val="auto"/>
          <w:szCs w:val="24"/>
        </w:rPr>
        <w:t xml:space="preserve">Taahhüdün başka bir yükleniciye yaptırılmasının mümkün olmaması, </w:t>
      </w:r>
    </w:p>
    <w:p w:rsidR="00857E3F" w:rsidRPr="00C37BA5" w:rsidRDefault="00857E3F" w:rsidP="00B20AF0">
      <w:pPr>
        <w:numPr>
          <w:ilvl w:val="0"/>
          <w:numId w:val="13"/>
        </w:numPr>
        <w:spacing w:line="240" w:lineRule="auto"/>
        <w:ind w:right="4" w:hanging="281"/>
        <w:rPr>
          <w:color w:val="auto"/>
          <w:szCs w:val="24"/>
        </w:rPr>
      </w:pPr>
      <w:r w:rsidRPr="00C37BA5">
        <w:rPr>
          <w:color w:val="auto"/>
          <w:szCs w:val="24"/>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857E3F" w:rsidRPr="00C37BA5" w:rsidRDefault="00857E3F" w:rsidP="00D15B44">
      <w:pPr>
        <w:spacing w:after="0" w:line="240" w:lineRule="auto"/>
        <w:ind w:left="1056" w:right="4"/>
        <w:rPr>
          <w:color w:val="auto"/>
          <w:szCs w:val="24"/>
        </w:rPr>
      </w:pPr>
      <w:r w:rsidRPr="00C37BA5">
        <w:rPr>
          <w:color w:val="auto"/>
          <w:szCs w:val="24"/>
        </w:rPr>
        <w:t xml:space="preserve">27.3. Ancak bu durumda, </w:t>
      </w:r>
      <w:r w:rsidR="00602E1B" w:rsidRPr="00C37BA5">
        <w:rPr>
          <w:color w:val="auto"/>
          <w:szCs w:val="24"/>
        </w:rPr>
        <w:t>Vakıf Yükseköğretim Kurumları</w:t>
      </w:r>
      <w:r w:rsidRPr="00C37BA5">
        <w:rPr>
          <w:color w:val="auto"/>
          <w:szCs w:val="24"/>
        </w:rPr>
        <w:t xml:space="preserve"> İhale Yönetmeliği gereğince Yüklenici hakkında ihalelerden yasaklama cezası uygulanır ve Yükleniciden kesin teminat ve varsa ek kesin teminatların tutarı kadar ceza tahsil edilir. Bu ceza hakedişlerden kesinti yapılmak suretiyle de tahsil edilebilir. </w:t>
      </w:r>
    </w:p>
    <w:p w:rsidR="00D15B44" w:rsidRPr="00C37BA5" w:rsidRDefault="00D15B44" w:rsidP="00B20AF0">
      <w:pPr>
        <w:spacing w:line="240" w:lineRule="auto"/>
        <w:ind w:left="1056" w:right="4"/>
        <w:rPr>
          <w:color w:val="auto"/>
          <w:szCs w:val="24"/>
        </w:rPr>
      </w:pPr>
    </w:p>
    <w:p w:rsidR="00857E3F" w:rsidRPr="00C37BA5" w:rsidRDefault="00857E3F" w:rsidP="00B20AF0">
      <w:pPr>
        <w:spacing w:line="240" w:lineRule="auto"/>
        <w:ind w:left="1056" w:right="4"/>
        <w:rPr>
          <w:color w:val="auto"/>
          <w:szCs w:val="24"/>
        </w:rPr>
      </w:pPr>
      <w:r w:rsidRPr="00C37BA5">
        <w:rPr>
          <w:color w:val="auto"/>
          <w:szCs w:val="24"/>
        </w:rPr>
        <w:t xml:space="preserve">Madde 28- Mücbir sebeplerden dolayı sözleşmenin feshi </w:t>
      </w:r>
    </w:p>
    <w:p w:rsidR="00857E3F" w:rsidRPr="00C37BA5" w:rsidRDefault="00857E3F" w:rsidP="00B20AF0">
      <w:pPr>
        <w:spacing w:line="240" w:lineRule="auto"/>
        <w:ind w:left="1056" w:right="4"/>
        <w:rPr>
          <w:color w:val="auto"/>
          <w:szCs w:val="24"/>
        </w:rPr>
      </w:pPr>
      <w:r w:rsidRPr="00C37BA5">
        <w:rPr>
          <w:color w:val="auto"/>
          <w:szCs w:val="24"/>
        </w:rPr>
        <w:t xml:space="preserve">28.1.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w:t>
      </w:r>
      <w:r w:rsidRPr="00C37BA5">
        <w:rPr>
          <w:color w:val="auto"/>
          <w:szCs w:val="24"/>
        </w:rPr>
        <w:lastRenderedPageBreak/>
        <w:t xml:space="preserve">olması gerekir. Sözleşmenin feshedilmesi halinde, hesabı genel hükümlere göre tasfiye edilerek kesin teminat ve varsa ek kesin teminatlar iade edilir. </w:t>
      </w:r>
    </w:p>
    <w:p w:rsidR="00857E3F" w:rsidRPr="00C37BA5" w:rsidRDefault="00857E3F" w:rsidP="00B20AF0">
      <w:pPr>
        <w:spacing w:line="240" w:lineRule="auto"/>
        <w:ind w:left="1056" w:right="4"/>
        <w:rPr>
          <w:color w:val="auto"/>
          <w:szCs w:val="24"/>
        </w:rPr>
      </w:pPr>
      <w:r w:rsidRPr="00C37BA5">
        <w:rPr>
          <w:color w:val="auto"/>
          <w:szCs w:val="24"/>
        </w:rPr>
        <w:t>Madde 29- Sözleşme kapsamında yaptırılabilecek ilave işler, iş eksilişi ve işin tasfiyesi</w:t>
      </w:r>
    </w:p>
    <w:p w:rsidR="00602E1B" w:rsidRPr="00C37BA5" w:rsidRDefault="00602E1B" w:rsidP="00B20AF0">
      <w:pPr>
        <w:spacing w:after="187" w:line="240" w:lineRule="auto"/>
        <w:ind w:left="1056" w:right="2"/>
        <w:rPr>
          <w:color w:val="auto"/>
          <w:szCs w:val="24"/>
        </w:rPr>
      </w:pPr>
      <w:r w:rsidRPr="00C37BA5">
        <w:rPr>
          <w:color w:val="auto"/>
          <w:szCs w:val="24"/>
        </w:rPr>
        <w:t xml:space="preserve">29.1. Öngörülemeyen durumlar nedeniyle iş artışının zorunlu olması halinde, işin; </w:t>
      </w:r>
    </w:p>
    <w:p w:rsidR="00602E1B" w:rsidRPr="00C37BA5" w:rsidRDefault="00602E1B" w:rsidP="00B20AF0">
      <w:pPr>
        <w:numPr>
          <w:ilvl w:val="0"/>
          <w:numId w:val="15"/>
        </w:numPr>
        <w:spacing w:after="187" w:line="240" w:lineRule="auto"/>
        <w:ind w:right="2" w:hanging="206"/>
        <w:rPr>
          <w:color w:val="auto"/>
          <w:szCs w:val="24"/>
        </w:rPr>
      </w:pPr>
      <w:r w:rsidRPr="00C37BA5">
        <w:rPr>
          <w:color w:val="auto"/>
          <w:szCs w:val="24"/>
        </w:rPr>
        <w:t xml:space="preserve">Sözleşmeye konu hizmet içinde kalması,  </w:t>
      </w:r>
    </w:p>
    <w:p w:rsidR="00602E1B" w:rsidRPr="00C37BA5" w:rsidRDefault="00602E1B" w:rsidP="00B20AF0">
      <w:pPr>
        <w:numPr>
          <w:ilvl w:val="0"/>
          <w:numId w:val="15"/>
        </w:numPr>
        <w:spacing w:after="61" w:line="240" w:lineRule="auto"/>
        <w:ind w:right="2" w:hanging="206"/>
        <w:rPr>
          <w:color w:val="auto"/>
          <w:szCs w:val="24"/>
        </w:rPr>
      </w:pPr>
      <w:r w:rsidRPr="00C37BA5">
        <w:rPr>
          <w:color w:val="auto"/>
          <w:szCs w:val="24"/>
        </w:rPr>
        <w:t xml:space="preserve">İdareyi külfete sokmaksızın asıl işten ayrılmasının teknik veya ekonomik olarak mümkün olmaması,  şartlarıyla, sözleşme bedelinin  % 20 'sine kadar oran dahilinde, süre hariç sözleşme ve ihale dokümanındaki hükümler çerçevesinde ilave iş aynı yükleniciye yaptırılabilir. </w:t>
      </w:r>
    </w:p>
    <w:p w:rsidR="00602E1B" w:rsidRPr="00C37BA5" w:rsidRDefault="00602E1B" w:rsidP="00B20AF0">
      <w:pPr>
        <w:spacing w:after="218" w:line="240" w:lineRule="auto"/>
        <w:ind w:left="1056" w:right="2"/>
        <w:rPr>
          <w:color w:val="auto"/>
          <w:szCs w:val="24"/>
        </w:rPr>
      </w:pPr>
      <w:r w:rsidRPr="00C37BA5">
        <w:rPr>
          <w:color w:val="auto"/>
          <w:szCs w:val="24"/>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857E3F" w:rsidRPr="00C37BA5" w:rsidRDefault="00602E1B" w:rsidP="00B20AF0">
      <w:pPr>
        <w:spacing w:after="147" w:line="240" w:lineRule="auto"/>
        <w:ind w:left="1056" w:right="2"/>
        <w:rPr>
          <w:color w:val="auto"/>
          <w:szCs w:val="24"/>
        </w:rPr>
      </w:pPr>
      <w:r w:rsidRPr="00C37BA5">
        <w:rPr>
          <w:color w:val="auto"/>
          <w:szCs w:val="24"/>
        </w:rPr>
        <w:t xml:space="preserve">Bu ihalede Bu ihalede </w:t>
      </w:r>
      <w:r w:rsidR="00D15B44" w:rsidRPr="00C37BA5">
        <w:rPr>
          <w:color w:val="auto"/>
          <w:szCs w:val="24"/>
        </w:rPr>
        <w:t xml:space="preserve">Vakıf Yükseköğretim Kurumları </w:t>
      </w:r>
      <w:r w:rsidRPr="00C37BA5">
        <w:rPr>
          <w:color w:val="auto"/>
          <w:szCs w:val="24"/>
        </w:rPr>
        <w:t xml:space="preserve">İhale Yönetmeliği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857E3F" w:rsidRPr="00C37BA5" w:rsidRDefault="00857E3F" w:rsidP="00B20AF0">
      <w:pPr>
        <w:spacing w:line="240" w:lineRule="auto"/>
        <w:ind w:left="1056" w:right="4"/>
        <w:rPr>
          <w:color w:val="auto"/>
          <w:szCs w:val="24"/>
        </w:rPr>
      </w:pPr>
      <w:r w:rsidRPr="00C37BA5">
        <w:rPr>
          <w:color w:val="auto"/>
          <w:szCs w:val="24"/>
        </w:rPr>
        <w:t xml:space="preserve">Madde 30- Yüklenicinin Ceza Sorumluluğu </w:t>
      </w:r>
    </w:p>
    <w:p w:rsidR="00086C1F" w:rsidRPr="00C37BA5" w:rsidRDefault="00857E3F" w:rsidP="00086C1F">
      <w:pPr>
        <w:spacing w:after="451" w:line="240" w:lineRule="auto"/>
        <w:ind w:left="1056" w:right="4"/>
        <w:rPr>
          <w:color w:val="auto"/>
          <w:szCs w:val="24"/>
        </w:rPr>
      </w:pPr>
      <w:r w:rsidRPr="00C37BA5">
        <w:rPr>
          <w:color w:val="auto"/>
          <w:szCs w:val="24"/>
        </w:rPr>
        <w:t xml:space="preserve">30.1. İş tamamlandıktan ve kabul işlemi yapıldıktan sonra tespit edilmiş olsa dahi İstanbul Kültür Üniversitesi İhale Yönetmeliğinde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w:t>
      </w:r>
      <w:r w:rsidR="00602E1B" w:rsidRPr="00C37BA5">
        <w:rPr>
          <w:color w:val="auto"/>
          <w:szCs w:val="24"/>
        </w:rPr>
        <w:t xml:space="preserve">Vakıf Yükseköğretim Kurumları İhale Yönetmeliği ilgili </w:t>
      </w:r>
      <w:r w:rsidRPr="00C37BA5">
        <w:rPr>
          <w:color w:val="auto"/>
          <w:szCs w:val="24"/>
        </w:rPr>
        <w:t xml:space="preserve">maddesi hükmü uygulanır. </w:t>
      </w:r>
    </w:p>
    <w:p w:rsidR="00086C1F" w:rsidRPr="00C37BA5" w:rsidRDefault="00857E3F" w:rsidP="00086C1F">
      <w:pPr>
        <w:spacing w:after="451" w:line="240" w:lineRule="auto"/>
        <w:ind w:left="1056" w:right="4"/>
        <w:rPr>
          <w:color w:val="auto"/>
          <w:szCs w:val="24"/>
        </w:rPr>
      </w:pPr>
      <w:r w:rsidRPr="00C37BA5">
        <w:rPr>
          <w:color w:val="auto"/>
          <w:szCs w:val="24"/>
        </w:rPr>
        <w:t xml:space="preserve">Madde 31- Yüklenicinin Tazmin Sorumluluğu </w:t>
      </w:r>
    </w:p>
    <w:p w:rsidR="00857E3F" w:rsidRPr="00C37BA5" w:rsidRDefault="00857E3F" w:rsidP="00086C1F">
      <w:pPr>
        <w:spacing w:after="451" w:line="240" w:lineRule="auto"/>
        <w:ind w:left="1056" w:right="4"/>
        <w:rPr>
          <w:color w:val="auto"/>
          <w:szCs w:val="24"/>
        </w:rPr>
      </w:pPr>
      <w:r w:rsidRPr="00C37BA5">
        <w:rPr>
          <w:color w:val="auto"/>
          <w:szCs w:val="24"/>
        </w:rPr>
        <w:t xml:space="preserve">31.1.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w:t>
      </w:r>
      <w:r w:rsidR="00602E1B" w:rsidRPr="00C37BA5">
        <w:rPr>
          <w:color w:val="auto"/>
          <w:szCs w:val="24"/>
        </w:rPr>
        <w:t>Vakıf Yükseköğretim Kurumları</w:t>
      </w:r>
      <w:r w:rsidRPr="00C37BA5">
        <w:rPr>
          <w:color w:val="auto"/>
          <w:szCs w:val="24"/>
        </w:rPr>
        <w:t xml:space="preserve"> İhale Yönetmeliği hükümleri de uygulanır. </w:t>
      </w:r>
    </w:p>
    <w:p w:rsidR="00857E3F" w:rsidRPr="00C37BA5" w:rsidRDefault="00857E3F" w:rsidP="00B20AF0">
      <w:pPr>
        <w:spacing w:after="147" w:line="240" w:lineRule="auto"/>
        <w:ind w:left="1056" w:right="4"/>
        <w:rPr>
          <w:color w:val="auto"/>
          <w:szCs w:val="24"/>
        </w:rPr>
      </w:pPr>
      <w:r w:rsidRPr="00C37BA5">
        <w:rPr>
          <w:color w:val="auto"/>
          <w:szCs w:val="24"/>
        </w:rPr>
        <w:t xml:space="preserve">Madde 32- Fikri ve sınai mülkiyete konu olan hususlar </w:t>
      </w:r>
    </w:p>
    <w:p w:rsidR="00857E3F" w:rsidRPr="00C37BA5" w:rsidRDefault="00857E3F" w:rsidP="00B20AF0">
      <w:pPr>
        <w:tabs>
          <w:tab w:val="center" w:pos="1495"/>
          <w:tab w:val="center" w:pos="2477"/>
        </w:tabs>
        <w:spacing w:line="240" w:lineRule="auto"/>
        <w:ind w:left="1046" w:firstLine="0"/>
        <w:jc w:val="left"/>
        <w:rPr>
          <w:color w:val="auto"/>
          <w:szCs w:val="24"/>
        </w:rPr>
      </w:pPr>
      <w:r w:rsidRPr="00C37BA5">
        <w:rPr>
          <w:color w:val="auto"/>
          <w:szCs w:val="24"/>
        </w:rPr>
        <w:tab/>
      </w:r>
      <w:r w:rsidR="00602E1B" w:rsidRPr="00C37BA5">
        <w:rPr>
          <w:color w:val="auto"/>
          <w:szCs w:val="24"/>
        </w:rPr>
        <w:t>32.1. Bu bent boş bırakılmıştır.</w:t>
      </w:r>
      <w:r w:rsidRPr="00C37BA5">
        <w:rPr>
          <w:color w:val="auto"/>
          <w:szCs w:val="24"/>
        </w:rPr>
        <w:t xml:space="preserve">  </w:t>
      </w:r>
      <w:r w:rsidRPr="00C37BA5">
        <w:rPr>
          <w:color w:val="auto"/>
          <w:szCs w:val="24"/>
        </w:rPr>
        <w:tab/>
        <w:t xml:space="preserve"> </w:t>
      </w:r>
    </w:p>
    <w:p w:rsidR="00857E3F" w:rsidRPr="00C37BA5" w:rsidRDefault="00857E3F" w:rsidP="00B20AF0">
      <w:pPr>
        <w:spacing w:after="144" w:line="240" w:lineRule="auto"/>
        <w:ind w:left="1056" w:right="4"/>
        <w:rPr>
          <w:color w:val="auto"/>
          <w:szCs w:val="24"/>
        </w:rPr>
      </w:pPr>
      <w:r w:rsidRPr="00C37BA5">
        <w:rPr>
          <w:color w:val="auto"/>
          <w:szCs w:val="24"/>
        </w:rPr>
        <w:lastRenderedPageBreak/>
        <w:t xml:space="preserve">Madde 33- Montaj, işletmeye alma, eğitim, bakım, yedek parça gibi destek hizmetlerine ait şartlar </w:t>
      </w:r>
    </w:p>
    <w:p w:rsidR="00857E3F" w:rsidRPr="00C37BA5" w:rsidRDefault="00857E3F" w:rsidP="00B20AF0">
      <w:pPr>
        <w:spacing w:line="240" w:lineRule="auto"/>
        <w:ind w:left="1056" w:right="4"/>
        <w:rPr>
          <w:color w:val="auto"/>
          <w:szCs w:val="24"/>
        </w:rPr>
      </w:pPr>
      <w:r w:rsidRPr="00C37BA5">
        <w:rPr>
          <w:color w:val="auto"/>
          <w:szCs w:val="24"/>
        </w:rPr>
        <w:t xml:space="preserve">33.1.   </w:t>
      </w:r>
      <w:r w:rsidR="00602E1B" w:rsidRPr="00C37BA5">
        <w:rPr>
          <w:color w:val="auto"/>
          <w:szCs w:val="24"/>
        </w:rPr>
        <w:t>Bu bent boş bırakılmıştır.</w:t>
      </w:r>
    </w:p>
    <w:p w:rsidR="00857E3F" w:rsidRPr="00C37BA5" w:rsidRDefault="00857E3F" w:rsidP="00B20AF0">
      <w:pPr>
        <w:spacing w:after="147" w:line="240" w:lineRule="auto"/>
        <w:ind w:left="1056" w:right="4"/>
        <w:rPr>
          <w:color w:val="auto"/>
          <w:szCs w:val="24"/>
        </w:rPr>
      </w:pPr>
      <w:r w:rsidRPr="00C37BA5">
        <w:rPr>
          <w:color w:val="auto"/>
          <w:szCs w:val="24"/>
        </w:rPr>
        <w:t xml:space="preserve">Madde 34- Garanti ile ilgili şartlar </w:t>
      </w:r>
    </w:p>
    <w:p w:rsidR="00857E3F" w:rsidRPr="00C37BA5" w:rsidRDefault="00857E3F" w:rsidP="00B20AF0">
      <w:pPr>
        <w:spacing w:line="240" w:lineRule="auto"/>
        <w:ind w:left="1056" w:right="4"/>
        <w:rPr>
          <w:color w:val="auto"/>
          <w:szCs w:val="24"/>
        </w:rPr>
      </w:pPr>
      <w:r w:rsidRPr="00C37BA5">
        <w:rPr>
          <w:color w:val="auto"/>
          <w:szCs w:val="24"/>
        </w:rPr>
        <w:t xml:space="preserve">34.1.  </w:t>
      </w:r>
      <w:r w:rsidR="00602E1B" w:rsidRPr="00C37BA5">
        <w:rPr>
          <w:color w:val="auto"/>
          <w:szCs w:val="24"/>
        </w:rPr>
        <w:t>Bu bent boş bırakılmıştır.</w:t>
      </w:r>
      <w:r w:rsidRPr="00C37BA5">
        <w:rPr>
          <w:color w:val="auto"/>
          <w:szCs w:val="24"/>
        </w:rPr>
        <w:t xml:space="preserve"> </w:t>
      </w:r>
    </w:p>
    <w:p w:rsidR="00857E3F" w:rsidRPr="00C37BA5" w:rsidRDefault="00857E3F" w:rsidP="00B20AF0">
      <w:pPr>
        <w:spacing w:line="240" w:lineRule="auto"/>
        <w:ind w:left="1056" w:right="4"/>
        <w:rPr>
          <w:color w:val="auto"/>
          <w:szCs w:val="24"/>
        </w:rPr>
      </w:pPr>
      <w:r w:rsidRPr="00C37BA5">
        <w:rPr>
          <w:color w:val="auto"/>
          <w:szCs w:val="24"/>
        </w:rPr>
        <w:t xml:space="preserve">Madde 35- Hüküm bulunmayan haller </w:t>
      </w:r>
    </w:p>
    <w:p w:rsidR="00857E3F" w:rsidRPr="00C37BA5" w:rsidRDefault="00857E3F" w:rsidP="00B20AF0">
      <w:pPr>
        <w:spacing w:after="172" w:line="240" w:lineRule="auto"/>
        <w:ind w:left="1056"/>
        <w:rPr>
          <w:color w:val="auto"/>
          <w:szCs w:val="24"/>
        </w:rPr>
      </w:pPr>
      <w:r w:rsidRPr="00C37BA5">
        <w:rPr>
          <w:color w:val="auto"/>
          <w:szCs w:val="24"/>
        </w:rPr>
        <w:t xml:space="preserve">35.1. Bu sözleşme ve eklerinde hüküm bulunmayan hallerde, </w:t>
      </w:r>
      <w:r w:rsidR="00602E1B" w:rsidRPr="00C37BA5">
        <w:rPr>
          <w:color w:val="auto"/>
          <w:szCs w:val="24"/>
        </w:rPr>
        <w:t>Vakıf Yükseköğretim Kurumları</w:t>
      </w:r>
      <w:r w:rsidRPr="00C37BA5">
        <w:rPr>
          <w:color w:val="auto"/>
          <w:szCs w:val="24"/>
        </w:rPr>
        <w:t xml:space="preserve"> İhale Yönetmeliği ve ilgisine göre 4734 sayılı Kanun ve 4735 sayılı Kanun hükümleri, bu Kanunlarda hüküm bulunmaması halinde ise Borçlar Kanunu hükümleri uygulanır.  </w:t>
      </w:r>
    </w:p>
    <w:p w:rsidR="00857E3F" w:rsidRPr="00C37BA5" w:rsidRDefault="00857E3F" w:rsidP="00B20AF0">
      <w:pPr>
        <w:spacing w:after="149" w:line="240" w:lineRule="auto"/>
        <w:ind w:left="1056" w:right="4"/>
        <w:rPr>
          <w:color w:val="auto"/>
          <w:szCs w:val="24"/>
        </w:rPr>
      </w:pPr>
      <w:r w:rsidRPr="00C37BA5">
        <w:rPr>
          <w:color w:val="auto"/>
          <w:szCs w:val="24"/>
        </w:rPr>
        <w:t xml:space="preserve">Madde 36- Diğer Hususlar </w:t>
      </w:r>
    </w:p>
    <w:p w:rsidR="00602E1B" w:rsidRPr="00C37BA5" w:rsidRDefault="00602E1B" w:rsidP="00B20AF0">
      <w:pPr>
        <w:spacing w:line="240" w:lineRule="auto"/>
        <w:rPr>
          <w:color w:val="auto"/>
          <w:szCs w:val="24"/>
        </w:rPr>
      </w:pPr>
      <w:r w:rsidRPr="00C37BA5">
        <w:rPr>
          <w:color w:val="auto"/>
          <w:szCs w:val="24"/>
        </w:rPr>
        <w:t>36.1.  Gizlilik ve KVKK Hükümleri</w:t>
      </w:r>
    </w:p>
    <w:p w:rsidR="00602E1B" w:rsidRPr="00C37BA5" w:rsidRDefault="00602E1B" w:rsidP="00B20AF0">
      <w:pPr>
        <w:spacing w:line="240" w:lineRule="auto"/>
        <w:rPr>
          <w:color w:val="auto"/>
          <w:szCs w:val="24"/>
        </w:rPr>
      </w:pPr>
      <w:r w:rsidRPr="00C37BA5">
        <w:rPr>
          <w:color w:val="auto"/>
          <w:szCs w:val="24"/>
        </w:rPr>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602E1B" w:rsidRPr="00C37BA5" w:rsidRDefault="00602E1B" w:rsidP="00B20AF0">
      <w:pPr>
        <w:spacing w:line="240" w:lineRule="auto"/>
        <w:rPr>
          <w:color w:val="auto"/>
          <w:szCs w:val="24"/>
        </w:rPr>
      </w:pPr>
      <w:r w:rsidRPr="00C37BA5">
        <w:rPr>
          <w:color w:val="auto"/>
          <w:szCs w:val="24"/>
        </w:rPr>
        <w:t xml:space="preserve">“GİZLİ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 ürün ve servislere ait veriler, her türlü yöntem ve prosesler, tahminler, personel bilgileri, ÜNİVERSİTE’ nin listeleri, ticari sırlar, ürün tasarım kabiliyetleri, şartnameler, potansiyel ve gerçek ÜNİVERSİTE’ nin kimliği, tedarikçiler ve bir tarafın diğer tarafa temin ettiği her türlü doküman, malzeme, bilgi ve belgeler dahil, her türlü, yazılı, grafiksel veya makine veya bilgisayarlarda okunabilir; ilgili tarafın üçüncü şahısların bilmesini istemediği, gizlilik niteliği olan bilgiyi kapsar. </w:t>
      </w:r>
    </w:p>
    <w:p w:rsidR="00602E1B" w:rsidRPr="00C37BA5" w:rsidRDefault="00602E1B" w:rsidP="00B20AF0">
      <w:pPr>
        <w:spacing w:line="240" w:lineRule="auto"/>
        <w:rPr>
          <w:color w:val="auto"/>
          <w:szCs w:val="24"/>
        </w:rPr>
      </w:pPr>
      <w:r w:rsidRPr="00C37BA5">
        <w:rPr>
          <w:color w:val="auto"/>
          <w:szCs w:val="24"/>
        </w:rPr>
        <w:t>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 yi kullanmayı, GİZLİ BİLGİ ile ilgili bir açıklama söz konusu olduğu taktirde konudan diğer tarafı derhal yazılı olarak haberdar etmeyi, aksi taktirde tüm yasal zararlardan sorumlu olacaklarını kabul, beyan ve taahhüt ederler.</w:t>
      </w:r>
    </w:p>
    <w:p w:rsidR="00602E1B" w:rsidRPr="00C37BA5" w:rsidRDefault="00602E1B" w:rsidP="00B20AF0">
      <w:pPr>
        <w:spacing w:line="240" w:lineRule="auto"/>
        <w:rPr>
          <w:color w:val="auto"/>
          <w:szCs w:val="24"/>
        </w:rPr>
      </w:pPr>
      <w:r w:rsidRPr="00C37BA5">
        <w:rPr>
          <w:color w:val="auto"/>
          <w:szCs w:val="24"/>
        </w:rPr>
        <w:lastRenderedPageBreak/>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602E1B" w:rsidRPr="00C37BA5" w:rsidRDefault="00602E1B" w:rsidP="00B20AF0">
      <w:pPr>
        <w:spacing w:line="240" w:lineRule="auto"/>
        <w:rPr>
          <w:color w:val="auto"/>
          <w:szCs w:val="24"/>
        </w:rPr>
      </w:pPr>
      <w:r w:rsidRPr="00C37BA5">
        <w:rPr>
          <w:color w:val="auto"/>
          <w:szCs w:val="24"/>
        </w:rPr>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sorumlular hakkında bilgiyi veren taraf tarafından Cumhuriyet Savcılığına yazılı başvuruda bulunulabilecektir.        </w:t>
      </w:r>
    </w:p>
    <w:p w:rsidR="00602E1B" w:rsidRPr="00C37BA5" w:rsidRDefault="00602E1B" w:rsidP="00B20AF0">
      <w:pPr>
        <w:spacing w:line="240" w:lineRule="auto"/>
        <w:rPr>
          <w:color w:val="auto"/>
          <w:szCs w:val="24"/>
        </w:rPr>
      </w:pPr>
      <w:r w:rsidRPr="00C37BA5">
        <w:rPr>
          <w:color w:val="auto"/>
          <w:szCs w:val="24"/>
        </w:rPr>
        <w:t>KVKK Taahhüdü</w:t>
      </w:r>
    </w:p>
    <w:p w:rsidR="00602E1B" w:rsidRPr="00C37BA5" w:rsidRDefault="00602E1B" w:rsidP="00B20AF0">
      <w:pPr>
        <w:spacing w:line="240" w:lineRule="auto"/>
        <w:rPr>
          <w:color w:val="auto"/>
          <w:szCs w:val="24"/>
        </w:rPr>
      </w:pPr>
      <w:r w:rsidRPr="00C37BA5">
        <w:rPr>
          <w:color w:val="auto"/>
          <w:szCs w:val="24"/>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602E1B" w:rsidRPr="00C37BA5" w:rsidRDefault="00602E1B" w:rsidP="00B20AF0">
      <w:pPr>
        <w:spacing w:line="240" w:lineRule="auto"/>
        <w:rPr>
          <w:color w:val="auto"/>
          <w:szCs w:val="24"/>
        </w:rPr>
      </w:pPr>
      <w:r w:rsidRPr="00C37BA5">
        <w:rPr>
          <w:color w:val="auto"/>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602E1B" w:rsidRPr="00C37BA5" w:rsidRDefault="00602E1B" w:rsidP="00B20AF0">
      <w:pPr>
        <w:spacing w:line="240" w:lineRule="auto"/>
        <w:rPr>
          <w:color w:val="auto"/>
          <w:szCs w:val="24"/>
        </w:rPr>
      </w:pPr>
      <w:r w:rsidRPr="00C37BA5">
        <w:rPr>
          <w:color w:val="auto"/>
          <w:szCs w:val="24"/>
        </w:rPr>
        <w:t>ŞİRKET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3.Kişilere ifşa etmemeyi ya da aktarmamayı, çoğaltmamayı ve kopyalamamayı kabul, beyan ve taahhüt eder.</w:t>
      </w:r>
    </w:p>
    <w:p w:rsidR="00857E3F" w:rsidRPr="00C37BA5" w:rsidRDefault="00857E3F" w:rsidP="00B20AF0">
      <w:pPr>
        <w:spacing w:after="149" w:line="240" w:lineRule="auto"/>
        <w:ind w:left="1056" w:right="4"/>
        <w:rPr>
          <w:color w:val="auto"/>
          <w:szCs w:val="24"/>
        </w:rPr>
      </w:pPr>
      <w:r w:rsidRPr="00C37BA5">
        <w:rPr>
          <w:color w:val="auto"/>
          <w:szCs w:val="24"/>
        </w:rPr>
        <w:t xml:space="preserve">Madde 37- Anlaşmazlıkların Çözümü </w:t>
      </w:r>
    </w:p>
    <w:p w:rsidR="00857E3F" w:rsidRPr="00C37BA5" w:rsidRDefault="00857E3F" w:rsidP="00B20AF0">
      <w:pPr>
        <w:spacing w:after="166" w:line="240" w:lineRule="auto"/>
        <w:ind w:left="1056" w:right="4"/>
        <w:rPr>
          <w:color w:val="auto"/>
          <w:szCs w:val="24"/>
        </w:rPr>
      </w:pPr>
      <w:r w:rsidRPr="00C37BA5">
        <w:rPr>
          <w:color w:val="auto"/>
          <w:szCs w:val="24"/>
        </w:rPr>
        <w:lastRenderedPageBreak/>
        <w:t xml:space="preserve">37.1. </w:t>
      </w:r>
      <w:r w:rsidR="00602E1B" w:rsidRPr="00C37BA5">
        <w:rPr>
          <w:color w:val="auto"/>
          <w:szCs w:val="24"/>
        </w:rPr>
        <w:t xml:space="preserve">Uyuşmazlık halinde İstanbul Bakırköy Mahkemeleri ve İcra daireleri yetkilidir.   </w:t>
      </w:r>
      <w:r w:rsidRPr="00C37BA5">
        <w:rPr>
          <w:color w:val="auto"/>
          <w:szCs w:val="24"/>
        </w:rPr>
        <w:t xml:space="preserve">   </w:t>
      </w:r>
    </w:p>
    <w:p w:rsidR="00857E3F" w:rsidRPr="00C37BA5" w:rsidRDefault="00857E3F" w:rsidP="00B20AF0">
      <w:pPr>
        <w:spacing w:line="240" w:lineRule="auto"/>
        <w:ind w:left="1056" w:right="4"/>
        <w:rPr>
          <w:color w:val="auto"/>
          <w:szCs w:val="24"/>
        </w:rPr>
      </w:pPr>
      <w:r w:rsidRPr="00C37BA5">
        <w:rPr>
          <w:color w:val="auto"/>
          <w:szCs w:val="24"/>
        </w:rPr>
        <w:t xml:space="preserve">Madde 38- Yürürlük </w:t>
      </w:r>
    </w:p>
    <w:p w:rsidR="00857E3F" w:rsidRPr="00C37BA5" w:rsidRDefault="00857E3F" w:rsidP="00B20AF0">
      <w:pPr>
        <w:spacing w:line="240" w:lineRule="auto"/>
        <w:ind w:left="1056" w:right="4"/>
        <w:rPr>
          <w:color w:val="auto"/>
          <w:szCs w:val="24"/>
        </w:rPr>
      </w:pPr>
      <w:r w:rsidRPr="00C37BA5">
        <w:rPr>
          <w:color w:val="auto"/>
          <w:szCs w:val="24"/>
        </w:rPr>
        <w:t xml:space="preserve">38.1. Bu sözleşme taraflarca imzalandığı tarihte yürürlüğe girer. </w:t>
      </w:r>
    </w:p>
    <w:p w:rsidR="00857E3F" w:rsidRPr="00C37BA5" w:rsidRDefault="00857E3F" w:rsidP="00B20AF0">
      <w:pPr>
        <w:spacing w:line="240" w:lineRule="auto"/>
        <w:ind w:left="1056" w:right="4"/>
        <w:rPr>
          <w:color w:val="auto"/>
          <w:szCs w:val="24"/>
        </w:rPr>
      </w:pPr>
      <w:r w:rsidRPr="00C37BA5">
        <w:rPr>
          <w:color w:val="auto"/>
          <w:szCs w:val="24"/>
        </w:rPr>
        <w:t xml:space="preserve">Madde 39 – Sözleşmenin imzalanması </w:t>
      </w:r>
    </w:p>
    <w:p w:rsidR="00857E3F" w:rsidRPr="00C37BA5" w:rsidRDefault="00857E3F" w:rsidP="00B20AF0">
      <w:pPr>
        <w:spacing w:line="240" w:lineRule="auto"/>
        <w:ind w:left="1056" w:right="4"/>
        <w:rPr>
          <w:color w:val="auto"/>
          <w:szCs w:val="24"/>
        </w:rPr>
      </w:pPr>
      <w:r w:rsidRPr="00C37BA5">
        <w:rPr>
          <w:color w:val="auto"/>
          <w:szCs w:val="24"/>
        </w:rPr>
        <w:t>39.1.</w:t>
      </w:r>
      <w:r w:rsidR="00602E1B" w:rsidRPr="00C37BA5">
        <w:rPr>
          <w:color w:val="auto"/>
          <w:szCs w:val="24"/>
        </w:rPr>
        <w:t xml:space="preserve">  Bu sözleşme 39(otuzdokuz)</w:t>
      </w:r>
      <w:r w:rsidRPr="00C37BA5">
        <w:rPr>
          <w:color w:val="auto"/>
          <w:szCs w:val="24"/>
        </w:rPr>
        <w:t xml:space="preserve"> 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5C1950" w:rsidRDefault="005C1950" w:rsidP="00B20AF0">
      <w:pPr>
        <w:spacing w:line="240" w:lineRule="auto"/>
        <w:ind w:left="1056" w:right="4"/>
        <w:rPr>
          <w:color w:val="auto"/>
          <w:szCs w:val="24"/>
        </w:rPr>
      </w:pPr>
      <w:r>
        <w:rPr>
          <w:color w:val="auto"/>
          <w:szCs w:val="24"/>
        </w:rPr>
        <w:t xml:space="preserve">     </w:t>
      </w:r>
    </w:p>
    <w:p w:rsidR="005C1950" w:rsidRDefault="005C1950" w:rsidP="00B20AF0">
      <w:pPr>
        <w:spacing w:line="240" w:lineRule="auto"/>
        <w:ind w:left="1056" w:right="4"/>
        <w:rPr>
          <w:color w:val="auto"/>
          <w:szCs w:val="24"/>
        </w:rPr>
      </w:pPr>
    </w:p>
    <w:p w:rsidR="00857E3F" w:rsidRPr="00C37BA5" w:rsidRDefault="005C1950" w:rsidP="00B20AF0">
      <w:pPr>
        <w:spacing w:line="240" w:lineRule="auto"/>
        <w:ind w:left="1056" w:right="4"/>
        <w:rPr>
          <w:color w:val="auto"/>
          <w:szCs w:val="24"/>
        </w:rPr>
      </w:pPr>
      <w:r>
        <w:rPr>
          <w:color w:val="auto"/>
          <w:szCs w:val="24"/>
        </w:rPr>
        <w:t xml:space="preserve">         </w:t>
      </w:r>
      <w:r w:rsidR="00086C1F" w:rsidRPr="00C37BA5">
        <w:rPr>
          <w:color w:val="auto"/>
          <w:szCs w:val="24"/>
        </w:rPr>
        <w:t xml:space="preserve">İDARE         </w:t>
      </w:r>
      <w:r w:rsidR="00086C1F" w:rsidRPr="00C37BA5">
        <w:rPr>
          <w:color w:val="auto"/>
          <w:szCs w:val="24"/>
        </w:rPr>
        <w:tab/>
      </w:r>
      <w:r w:rsidR="00086C1F" w:rsidRPr="00C37BA5">
        <w:rPr>
          <w:color w:val="auto"/>
          <w:szCs w:val="24"/>
        </w:rPr>
        <w:tab/>
      </w:r>
      <w:r w:rsidR="00086C1F" w:rsidRPr="00C37BA5">
        <w:rPr>
          <w:color w:val="auto"/>
          <w:szCs w:val="24"/>
        </w:rPr>
        <w:tab/>
      </w:r>
      <w:r w:rsidR="00086C1F" w:rsidRPr="00C37BA5">
        <w:rPr>
          <w:color w:val="auto"/>
          <w:szCs w:val="24"/>
        </w:rPr>
        <w:tab/>
      </w:r>
      <w:r w:rsidR="00086C1F" w:rsidRPr="00C37BA5">
        <w:rPr>
          <w:color w:val="auto"/>
          <w:szCs w:val="24"/>
        </w:rPr>
        <w:tab/>
      </w:r>
      <w:r>
        <w:rPr>
          <w:color w:val="auto"/>
          <w:szCs w:val="24"/>
        </w:rPr>
        <w:t xml:space="preserve">       </w:t>
      </w:r>
      <w:r w:rsidR="00857E3F" w:rsidRPr="00C37BA5">
        <w:rPr>
          <w:color w:val="auto"/>
          <w:szCs w:val="24"/>
        </w:rPr>
        <w:t xml:space="preserve">    YÜKLENİCİ </w:t>
      </w:r>
    </w:p>
    <w:p w:rsidR="004B29A2" w:rsidRPr="00C37BA5" w:rsidRDefault="004B29A2" w:rsidP="00B20AF0">
      <w:pPr>
        <w:spacing w:line="240" w:lineRule="auto"/>
        <w:rPr>
          <w:color w:val="auto"/>
          <w:szCs w:val="24"/>
        </w:rPr>
      </w:pPr>
    </w:p>
    <w:sectPr w:rsidR="004B29A2" w:rsidRPr="00C37B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15" w:rsidRDefault="00831215" w:rsidP="00857E3F">
      <w:pPr>
        <w:spacing w:after="0" w:line="240" w:lineRule="auto"/>
      </w:pPr>
      <w:r>
        <w:separator/>
      </w:r>
    </w:p>
  </w:endnote>
  <w:endnote w:type="continuationSeparator" w:id="0">
    <w:p w:rsidR="00831215" w:rsidRDefault="00831215" w:rsidP="0085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15" w:rsidRDefault="00831215" w:rsidP="00857E3F">
      <w:pPr>
        <w:spacing w:after="0" w:line="240" w:lineRule="auto"/>
      </w:pPr>
      <w:r>
        <w:separator/>
      </w:r>
    </w:p>
  </w:footnote>
  <w:footnote w:type="continuationSeparator" w:id="0">
    <w:p w:rsidR="00831215" w:rsidRDefault="00831215" w:rsidP="00857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F92"/>
    <w:multiLevelType w:val="multilevel"/>
    <w:tmpl w:val="BC7A1F3C"/>
    <w:lvl w:ilvl="0">
      <w:start w:val="16"/>
      <w:numFmt w:val="decimal"/>
      <w:lvlText w:val="%1."/>
      <w:lvlJc w:val="left"/>
      <w:pPr>
        <w:ind w:left="1056"/>
      </w:pPr>
      <w:rPr>
        <w:rFonts w:asciiTheme="majorHAnsi" w:eastAsia="Arial"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AD21A7"/>
    <w:multiLevelType w:val="multilevel"/>
    <w:tmpl w:val="A6BC227A"/>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6B0CD1"/>
    <w:multiLevelType w:val="hybridMultilevel"/>
    <w:tmpl w:val="CA4EA1D8"/>
    <w:lvl w:ilvl="0" w:tplc="7780F828">
      <w:start w:val="4"/>
      <w:numFmt w:val="lowerLetter"/>
      <w:lvlText w:val="%1)"/>
      <w:lvlJc w:val="left"/>
      <w:pPr>
        <w:ind w:left="1327"/>
      </w:pPr>
      <w:rPr>
        <w:rFonts w:asciiTheme="majorHAnsi" w:eastAsia="Arial"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47E2FC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C3D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187D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816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462A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CB2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30E2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D235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FB7B3D"/>
    <w:multiLevelType w:val="multilevel"/>
    <w:tmpl w:val="0C50BC20"/>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EB377E"/>
    <w:multiLevelType w:val="hybridMultilevel"/>
    <w:tmpl w:val="2D30DEF6"/>
    <w:lvl w:ilvl="0" w:tplc="1362DB3A">
      <w:start w:val="1"/>
      <w:numFmt w:val="lowerLetter"/>
      <w:lvlText w:val="%1)"/>
      <w:lvlJc w:val="left"/>
      <w:pPr>
        <w:ind w:left="132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A9CCD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76DD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B024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74EB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801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5651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018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0B3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9B2AA6"/>
    <w:multiLevelType w:val="hybridMultilevel"/>
    <w:tmpl w:val="7E3C4BF8"/>
    <w:lvl w:ilvl="0" w:tplc="DA720974">
      <w:start w:val="1"/>
      <w:numFmt w:val="lowerLetter"/>
      <w:lvlText w:val="%1)"/>
      <w:lvlJc w:val="left"/>
      <w:pPr>
        <w:ind w:left="125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8FCD2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459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7A31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EEA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3C64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C69E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840D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1652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2E5D1C"/>
    <w:multiLevelType w:val="multilevel"/>
    <w:tmpl w:val="4CF01726"/>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ajorHAnsi" w:eastAsia="Arial"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D86612"/>
    <w:multiLevelType w:val="hybridMultilevel"/>
    <w:tmpl w:val="2A0EBD8A"/>
    <w:lvl w:ilvl="0" w:tplc="11286EA8">
      <w:start w:val="1"/>
      <w:numFmt w:val="decimal"/>
      <w:lvlText w:val="%1)"/>
      <w:lvlJc w:val="left"/>
      <w:pPr>
        <w:ind w:left="1274"/>
      </w:pPr>
      <w:rPr>
        <w:rFonts w:asciiTheme="majorHAnsi" w:eastAsia="Arial"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B70A9CE4">
      <w:start w:val="1"/>
      <w:numFmt w:val="lowerLetter"/>
      <w:lvlText w:val="%2"/>
      <w:lvlJc w:val="left"/>
      <w:pPr>
        <w:ind w:left="1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C415C">
      <w:start w:val="1"/>
      <w:numFmt w:val="lowerRoman"/>
      <w:lvlText w:val="%3"/>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FE1DD2">
      <w:start w:val="1"/>
      <w:numFmt w:val="decimal"/>
      <w:lvlText w:val="%4"/>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C6588">
      <w:start w:val="1"/>
      <w:numFmt w:val="lowerLetter"/>
      <w:lvlText w:val="%5"/>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A0A570">
      <w:start w:val="1"/>
      <w:numFmt w:val="lowerRoman"/>
      <w:lvlText w:val="%6"/>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C0578">
      <w:start w:val="1"/>
      <w:numFmt w:val="decimal"/>
      <w:lvlText w:val="%7"/>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85E08">
      <w:start w:val="1"/>
      <w:numFmt w:val="lowerLetter"/>
      <w:lvlText w:val="%8"/>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B2BAF6">
      <w:start w:val="1"/>
      <w:numFmt w:val="lowerRoman"/>
      <w:lvlText w:val="%9"/>
      <w:lvlJc w:val="left"/>
      <w:pPr>
        <w:ind w:left="6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907CEA"/>
    <w:multiLevelType w:val="hybridMultilevel"/>
    <w:tmpl w:val="AAA61A4C"/>
    <w:lvl w:ilvl="0" w:tplc="14B234DE">
      <w:start w:val="4"/>
      <w:numFmt w:val="lowerLetter"/>
      <w:lvlText w:val="%1)"/>
      <w:lvlJc w:val="left"/>
      <w:pPr>
        <w:ind w:left="1421" w:hanging="360"/>
      </w:pPr>
      <w:rPr>
        <w:rFonts w:hint="default"/>
      </w:rPr>
    </w:lvl>
    <w:lvl w:ilvl="1" w:tplc="041F0019" w:tentative="1">
      <w:start w:val="1"/>
      <w:numFmt w:val="lowerLetter"/>
      <w:lvlText w:val="%2."/>
      <w:lvlJc w:val="left"/>
      <w:pPr>
        <w:ind w:left="2141" w:hanging="360"/>
      </w:pPr>
    </w:lvl>
    <w:lvl w:ilvl="2" w:tplc="041F001B" w:tentative="1">
      <w:start w:val="1"/>
      <w:numFmt w:val="lowerRoman"/>
      <w:lvlText w:val="%3."/>
      <w:lvlJc w:val="right"/>
      <w:pPr>
        <w:ind w:left="2861" w:hanging="180"/>
      </w:pPr>
    </w:lvl>
    <w:lvl w:ilvl="3" w:tplc="041F000F" w:tentative="1">
      <w:start w:val="1"/>
      <w:numFmt w:val="decimal"/>
      <w:lvlText w:val="%4."/>
      <w:lvlJc w:val="left"/>
      <w:pPr>
        <w:ind w:left="3581" w:hanging="360"/>
      </w:pPr>
    </w:lvl>
    <w:lvl w:ilvl="4" w:tplc="041F0019" w:tentative="1">
      <w:start w:val="1"/>
      <w:numFmt w:val="lowerLetter"/>
      <w:lvlText w:val="%5."/>
      <w:lvlJc w:val="left"/>
      <w:pPr>
        <w:ind w:left="4301" w:hanging="360"/>
      </w:pPr>
    </w:lvl>
    <w:lvl w:ilvl="5" w:tplc="041F001B" w:tentative="1">
      <w:start w:val="1"/>
      <w:numFmt w:val="lowerRoman"/>
      <w:lvlText w:val="%6."/>
      <w:lvlJc w:val="right"/>
      <w:pPr>
        <w:ind w:left="5021" w:hanging="180"/>
      </w:pPr>
    </w:lvl>
    <w:lvl w:ilvl="6" w:tplc="041F000F" w:tentative="1">
      <w:start w:val="1"/>
      <w:numFmt w:val="decimal"/>
      <w:lvlText w:val="%7."/>
      <w:lvlJc w:val="left"/>
      <w:pPr>
        <w:ind w:left="5741" w:hanging="360"/>
      </w:pPr>
    </w:lvl>
    <w:lvl w:ilvl="7" w:tplc="041F0019" w:tentative="1">
      <w:start w:val="1"/>
      <w:numFmt w:val="lowerLetter"/>
      <w:lvlText w:val="%8."/>
      <w:lvlJc w:val="left"/>
      <w:pPr>
        <w:ind w:left="6461" w:hanging="360"/>
      </w:pPr>
    </w:lvl>
    <w:lvl w:ilvl="8" w:tplc="041F001B" w:tentative="1">
      <w:start w:val="1"/>
      <w:numFmt w:val="lowerRoman"/>
      <w:lvlText w:val="%9."/>
      <w:lvlJc w:val="right"/>
      <w:pPr>
        <w:ind w:left="7181" w:hanging="180"/>
      </w:pPr>
    </w:lvl>
  </w:abstractNum>
  <w:abstractNum w:abstractNumId="9" w15:restartNumberingAfterBreak="0">
    <w:nsid w:val="3D0E089E"/>
    <w:multiLevelType w:val="hybridMultilevel"/>
    <w:tmpl w:val="DBDE82CE"/>
    <w:lvl w:ilvl="0" w:tplc="973A00AE">
      <w:start w:val="1"/>
      <w:numFmt w:val="lowerLetter"/>
      <w:lvlText w:val="%1)"/>
      <w:lvlJc w:val="left"/>
      <w:pPr>
        <w:ind w:left="132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E2C54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49B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3AC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839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6F7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623B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A31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CE5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F10698"/>
    <w:multiLevelType w:val="hybridMultilevel"/>
    <w:tmpl w:val="4906EF70"/>
    <w:lvl w:ilvl="0" w:tplc="27DC71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1" w15:restartNumberingAfterBreak="0">
    <w:nsid w:val="49CE1B52"/>
    <w:multiLevelType w:val="hybridMultilevel"/>
    <w:tmpl w:val="783869BE"/>
    <w:lvl w:ilvl="0" w:tplc="25941C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A62F6">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2F6AE">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260D8">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83720">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4D158">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6328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A5E02">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65A8">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271E4A"/>
    <w:multiLevelType w:val="hybridMultilevel"/>
    <w:tmpl w:val="8A4866FC"/>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13" w15:restartNumberingAfterBreak="0">
    <w:nsid w:val="53F4775D"/>
    <w:multiLevelType w:val="hybridMultilevel"/>
    <w:tmpl w:val="FEF80FB0"/>
    <w:lvl w:ilvl="0" w:tplc="3918CA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27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671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69D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6CD2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CC8B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A415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FC71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003E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E16AAB"/>
    <w:multiLevelType w:val="hybridMultilevel"/>
    <w:tmpl w:val="478C4150"/>
    <w:lvl w:ilvl="0" w:tplc="119025EC">
      <w:start w:val="1"/>
      <w:numFmt w:val="lowerLetter"/>
      <w:lvlText w:val="%1)"/>
      <w:lvlJc w:val="left"/>
      <w:pPr>
        <w:ind w:left="1056"/>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48462A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9CBA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A8CB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EE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B2DF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0B1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69D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26E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733D97"/>
    <w:multiLevelType w:val="hybridMultilevel"/>
    <w:tmpl w:val="BCA6DBBA"/>
    <w:lvl w:ilvl="0" w:tplc="206C4FF6">
      <w:start w:val="1"/>
      <w:numFmt w:val="lowerLetter"/>
      <w:lvlText w:val="%1)"/>
      <w:lvlJc w:val="left"/>
      <w:pPr>
        <w:ind w:left="1394"/>
      </w:pPr>
      <w:rPr>
        <w:rFonts w:asciiTheme="majorHAnsi" w:eastAsia="Arial"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00645CE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4AD04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68079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E4AC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25C6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E240B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661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6005C">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48369E"/>
    <w:multiLevelType w:val="multilevel"/>
    <w:tmpl w:val="4F700F24"/>
    <w:lvl w:ilvl="0">
      <w:start w:val="20"/>
      <w:numFmt w:val="decimal"/>
      <w:lvlText w:val="%1."/>
      <w:lvlJc w:val="left"/>
      <w:pPr>
        <w:ind w:left="138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7D1793"/>
    <w:multiLevelType w:val="hybridMultilevel"/>
    <w:tmpl w:val="C7A48A1E"/>
    <w:lvl w:ilvl="0" w:tplc="1A70AEDC">
      <w:start w:val="1"/>
      <w:numFmt w:val="lowerLetter"/>
      <w:lvlText w:val="%1)"/>
      <w:lvlJc w:val="left"/>
      <w:pPr>
        <w:ind w:left="132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5D108D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8AE8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EA43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856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ECA6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D23B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66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403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8A31A6"/>
    <w:multiLevelType w:val="hybridMultilevel"/>
    <w:tmpl w:val="82E06718"/>
    <w:lvl w:ilvl="0" w:tplc="90349F82">
      <w:start w:val="2"/>
      <w:numFmt w:val="lowerLetter"/>
      <w:lvlText w:val="%1)"/>
      <w:lvlJc w:val="left"/>
      <w:pPr>
        <w:ind w:left="132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3F946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46F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FA45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8A1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2872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4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293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88E8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6E54D9"/>
    <w:multiLevelType w:val="multilevel"/>
    <w:tmpl w:val="F766CB9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
  </w:num>
  <w:num w:numId="3">
    <w:abstractNumId w:val="6"/>
  </w:num>
  <w:num w:numId="4">
    <w:abstractNumId w:val="7"/>
  </w:num>
  <w:num w:numId="5">
    <w:abstractNumId w:val="0"/>
  </w:num>
  <w:num w:numId="6">
    <w:abstractNumId w:val="4"/>
  </w:num>
  <w:num w:numId="7">
    <w:abstractNumId w:val="18"/>
  </w:num>
  <w:num w:numId="8">
    <w:abstractNumId w:val="16"/>
  </w:num>
  <w:num w:numId="9">
    <w:abstractNumId w:val="3"/>
  </w:num>
  <w:num w:numId="10">
    <w:abstractNumId w:val="17"/>
  </w:num>
  <w:num w:numId="11">
    <w:abstractNumId w:val="14"/>
  </w:num>
  <w:num w:numId="12">
    <w:abstractNumId w:val="1"/>
  </w:num>
  <w:num w:numId="13">
    <w:abstractNumId w:val="9"/>
  </w:num>
  <w:num w:numId="14">
    <w:abstractNumId w:val="13"/>
  </w:num>
  <w:num w:numId="15">
    <w:abstractNumId w:val="5"/>
  </w:num>
  <w:num w:numId="16">
    <w:abstractNumId w:val="10"/>
  </w:num>
  <w:num w:numId="17">
    <w:abstractNumId w:val="8"/>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D2"/>
    <w:rsid w:val="00086C1F"/>
    <w:rsid w:val="0011057E"/>
    <w:rsid w:val="00197BB0"/>
    <w:rsid w:val="001E642F"/>
    <w:rsid w:val="003A4B95"/>
    <w:rsid w:val="00450F80"/>
    <w:rsid w:val="004B29A2"/>
    <w:rsid w:val="004B6AF9"/>
    <w:rsid w:val="005C1950"/>
    <w:rsid w:val="00602E1B"/>
    <w:rsid w:val="00683C20"/>
    <w:rsid w:val="006A7F2B"/>
    <w:rsid w:val="007205AD"/>
    <w:rsid w:val="007C01A2"/>
    <w:rsid w:val="0080414D"/>
    <w:rsid w:val="00831215"/>
    <w:rsid w:val="00847583"/>
    <w:rsid w:val="00857E3F"/>
    <w:rsid w:val="00914C40"/>
    <w:rsid w:val="00967ED2"/>
    <w:rsid w:val="009B076E"/>
    <w:rsid w:val="009B2EEE"/>
    <w:rsid w:val="009E7CBE"/>
    <w:rsid w:val="00A448AD"/>
    <w:rsid w:val="00B20AF0"/>
    <w:rsid w:val="00B837CD"/>
    <w:rsid w:val="00C23A2E"/>
    <w:rsid w:val="00C37BA5"/>
    <w:rsid w:val="00C97BF8"/>
    <w:rsid w:val="00D15B44"/>
    <w:rsid w:val="00E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04139-1EB5-45C1-91EF-6317BB28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3F"/>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857E3F"/>
    <w:pPr>
      <w:keepNext/>
      <w:keepLines/>
      <w:numPr>
        <w:numId w:val="16"/>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E3F"/>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857E3F"/>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857E3F"/>
    <w:rPr>
      <w:rFonts w:ascii="Times New Roman" w:eastAsia="Times New Roman" w:hAnsi="Times New Roman" w:cs="Times New Roman"/>
      <w:color w:val="000000"/>
      <w:sz w:val="20"/>
      <w:lang w:eastAsia="tr-TR"/>
    </w:rPr>
  </w:style>
  <w:style w:type="character" w:customStyle="1" w:styleId="footnotemark">
    <w:name w:val="footnote mark"/>
    <w:hidden/>
    <w:rsid w:val="00857E3F"/>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7C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3481</Words>
  <Characters>19845</Characters>
  <Application>Microsoft Office Word</Application>
  <DocSecurity>0</DocSecurity>
  <Lines>165</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Candaş</cp:lastModifiedBy>
  <cp:revision>13</cp:revision>
  <dcterms:created xsi:type="dcterms:W3CDTF">2019-09-11T13:18:00Z</dcterms:created>
  <dcterms:modified xsi:type="dcterms:W3CDTF">2019-10-17T14:08:00Z</dcterms:modified>
</cp:coreProperties>
</file>