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2DA" w:rsidRDefault="008772DA" w:rsidP="003E68AE">
      <w:pPr>
        <w:spacing w:after="202" w:line="259" w:lineRule="auto"/>
        <w:ind w:left="1061" w:firstLine="0"/>
        <w:jc w:val="center"/>
        <w:rPr>
          <w:rFonts w:asciiTheme="minorHAnsi" w:hAnsiTheme="minorHAnsi" w:cstheme="minorHAnsi"/>
          <w:sz w:val="32"/>
          <w:szCs w:val="32"/>
        </w:rPr>
      </w:pPr>
      <w:r w:rsidRPr="00966F38">
        <w:rPr>
          <w:noProof/>
          <w:szCs w:val="24"/>
        </w:rPr>
        <w:drawing>
          <wp:inline distT="0" distB="0" distL="0" distR="0" wp14:anchorId="2DBAE411" wp14:editId="75CC2A47">
            <wp:extent cx="186690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A46357" w:rsidRPr="00A46357" w:rsidRDefault="00A46357" w:rsidP="00A46357">
      <w:pPr>
        <w:jc w:val="center"/>
        <w:rPr>
          <w:rFonts w:asciiTheme="minorHAnsi" w:hAnsiTheme="minorHAnsi" w:cstheme="minorHAnsi"/>
          <w:b/>
          <w:color w:val="000000" w:themeColor="text1"/>
          <w:szCs w:val="24"/>
        </w:rPr>
      </w:pPr>
      <w:r w:rsidRPr="00A46357">
        <w:rPr>
          <w:rFonts w:asciiTheme="minorHAnsi" w:hAnsiTheme="minorHAnsi" w:cstheme="minorHAnsi"/>
          <w:b/>
          <w:color w:val="000000" w:themeColor="text1"/>
          <w:szCs w:val="24"/>
        </w:rPr>
        <w:t>Etkinlik/Organizasyon</w:t>
      </w:r>
      <w:r>
        <w:rPr>
          <w:rFonts w:asciiTheme="minorHAnsi" w:hAnsiTheme="minorHAnsi" w:cstheme="minorHAnsi"/>
          <w:b/>
          <w:color w:val="000000" w:themeColor="text1"/>
          <w:szCs w:val="24"/>
        </w:rPr>
        <w:t xml:space="preserve"> Temsil</w:t>
      </w:r>
      <w:r w:rsidRPr="00A46357">
        <w:rPr>
          <w:rFonts w:asciiTheme="minorHAnsi" w:hAnsiTheme="minorHAnsi" w:cstheme="minorHAnsi"/>
          <w:b/>
          <w:color w:val="000000" w:themeColor="text1"/>
          <w:szCs w:val="24"/>
        </w:rPr>
        <w:t xml:space="preserve"> Çiçekleri Alımı Sözleşmesi</w:t>
      </w:r>
    </w:p>
    <w:p w:rsidR="008772DA" w:rsidRPr="00A46357" w:rsidRDefault="008772DA" w:rsidP="008772DA">
      <w:pPr>
        <w:spacing w:after="202" w:line="259" w:lineRule="auto"/>
        <w:ind w:left="1061" w:firstLine="0"/>
        <w:jc w:val="center"/>
        <w:rPr>
          <w:rFonts w:asciiTheme="minorHAnsi" w:hAnsiTheme="minorHAnsi" w:cstheme="minorHAnsi"/>
          <w:szCs w:val="24"/>
        </w:rPr>
      </w:pPr>
    </w:p>
    <w:p w:rsidR="00367E72" w:rsidRPr="00A46357" w:rsidRDefault="00367E72" w:rsidP="00367E72">
      <w:pPr>
        <w:spacing w:after="149"/>
        <w:ind w:left="1056" w:right="4"/>
        <w:rPr>
          <w:rFonts w:asciiTheme="minorHAnsi" w:hAnsiTheme="minorHAnsi" w:cstheme="minorHAnsi"/>
          <w:b/>
          <w:szCs w:val="24"/>
        </w:rPr>
      </w:pPr>
      <w:r w:rsidRPr="00A46357">
        <w:rPr>
          <w:rFonts w:asciiTheme="minorHAnsi" w:hAnsiTheme="minorHAnsi" w:cstheme="minorHAnsi"/>
          <w:b/>
          <w:szCs w:val="24"/>
        </w:rPr>
        <w:t xml:space="preserve">Madde 1 - Sözleşmenin tarafları  </w:t>
      </w:r>
    </w:p>
    <w:p w:rsidR="00EB7487" w:rsidRPr="00A46357" w:rsidRDefault="00367E72" w:rsidP="00EB7487">
      <w:pPr>
        <w:pStyle w:val="ListeParagraf"/>
        <w:numPr>
          <w:ilvl w:val="1"/>
          <w:numId w:val="28"/>
        </w:numPr>
        <w:spacing w:after="125" w:line="326" w:lineRule="auto"/>
        <w:ind w:right="4"/>
        <w:rPr>
          <w:rFonts w:asciiTheme="minorHAnsi" w:hAnsiTheme="minorHAnsi" w:cstheme="minorHAnsi"/>
          <w:szCs w:val="24"/>
        </w:rPr>
      </w:pPr>
      <w:r w:rsidRPr="00A46357">
        <w:rPr>
          <w:rFonts w:asciiTheme="minorHAnsi" w:hAnsiTheme="minorHAnsi" w:cstheme="minorHAnsi"/>
          <w:szCs w:val="24"/>
        </w:rPr>
        <w:t>Bu</w:t>
      </w:r>
      <w:r w:rsidR="00A6455B" w:rsidRPr="00A46357">
        <w:rPr>
          <w:rFonts w:asciiTheme="minorHAnsi" w:hAnsiTheme="minorHAnsi" w:cstheme="minorHAnsi"/>
          <w:szCs w:val="24"/>
        </w:rPr>
        <w:t xml:space="preserve"> sözleşme, bir tarafta T.C İstanbul Kültür Üniversitesi </w:t>
      </w:r>
      <w:r w:rsidRPr="00A46357">
        <w:rPr>
          <w:rFonts w:asciiTheme="minorHAnsi" w:hAnsiTheme="minorHAnsi" w:cstheme="minorHAnsi"/>
          <w:szCs w:val="24"/>
        </w:rPr>
        <w:t>(bundan sonra İdare olarak anılacaktır) ile di</w:t>
      </w:r>
      <w:r w:rsidR="00E202CE" w:rsidRPr="00A46357">
        <w:rPr>
          <w:rFonts w:asciiTheme="minorHAnsi" w:hAnsiTheme="minorHAnsi" w:cstheme="minorHAnsi"/>
          <w:szCs w:val="24"/>
        </w:rPr>
        <w:t xml:space="preserve">ğer tarafta </w:t>
      </w:r>
      <w:r w:rsidR="001E58E6" w:rsidRPr="00A46357">
        <w:rPr>
          <w:rFonts w:asciiTheme="minorHAnsi" w:hAnsiTheme="minorHAnsi" w:cstheme="minorHAnsi"/>
          <w:szCs w:val="24"/>
        </w:rPr>
        <w:t>…………………………………………</w:t>
      </w:r>
      <w:r w:rsidR="00E202CE" w:rsidRPr="00A46357">
        <w:rPr>
          <w:rFonts w:asciiTheme="minorHAnsi" w:hAnsiTheme="minorHAnsi" w:cstheme="minorHAnsi"/>
          <w:szCs w:val="24"/>
        </w:rPr>
        <w:t xml:space="preserve"> </w:t>
      </w:r>
      <w:r w:rsidRPr="00A46357">
        <w:rPr>
          <w:rFonts w:asciiTheme="minorHAnsi" w:hAnsiTheme="minorHAnsi" w:cstheme="minorHAnsi"/>
          <w:szCs w:val="24"/>
        </w:rPr>
        <w:t xml:space="preserve">(bundan sonra Yüklenici olarak anılacaktır) arasında aşağıda yazılı şartlar dahilinde akdedilmiştir. </w:t>
      </w:r>
    </w:p>
    <w:p w:rsidR="00367E72" w:rsidRPr="00A46357" w:rsidRDefault="00367E72" w:rsidP="00EB7487">
      <w:pPr>
        <w:spacing w:after="125" w:line="326" w:lineRule="auto"/>
        <w:ind w:left="1046" w:right="4" w:firstLine="0"/>
        <w:rPr>
          <w:rFonts w:asciiTheme="minorHAnsi" w:hAnsiTheme="minorHAnsi" w:cstheme="minorHAnsi"/>
          <w:b/>
          <w:szCs w:val="24"/>
        </w:rPr>
      </w:pPr>
      <w:r w:rsidRPr="00A46357">
        <w:rPr>
          <w:rFonts w:asciiTheme="minorHAnsi" w:hAnsiTheme="minorHAnsi" w:cstheme="minorHAnsi"/>
          <w:b/>
          <w:szCs w:val="24"/>
        </w:rPr>
        <w:t xml:space="preserve">Madde 2 - Taraflara ilişkin bilgiler </w:t>
      </w:r>
    </w:p>
    <w:p w:rsidR="00C031F0" w:rsidRPr="00A46357" w:rsidRDefault="00C031F0" w:rsidP="00C031F0">
      <w:pPr>
        <w:ind w:left="1056" w:right="4"/>
        <w:rPr>
          <w:rFonts w:asciiTheme="minorHAnsi" w:hAnsiTheme="minorHAnsi" w:cstheme="minorHAnsi"/>
          <w:szCs w:val="24"/>
        </w:rPr>
      </w:pPr>
      <w:r w:rsidRPr="00A46357">
        <w:rPr>
          <w:rFonts w:asciiTheme="minorHAnsi" w:hAnsiTheme="minorHAnsi" w:cstheme="minorHAnsi"/>
          <w:b/>
          <w:szCs w:val="24"/>
        </w:rPr>
        <w:t>2.1.</w:t>
      </w:r>
      <w:r w:rsidRPr="00A46357">
        <w:rPr>
          <w:rFonts w:asciiTheme="minorHAnsi" w:hAnsiTheme="minorHAnsi" w:cstheme="minorHAnsi"/>
          <w:szCs w:val="24"/>
        </w:rPr>
        <w:t xml:space="preserve"> İdarenin     </w:t>
      </w:r>
    </w:p>
    <w:p w:rsidR="00C031F0" w:rsidRPr="00A46357" w:rsidRDefault="00C031F0" w:rsidP="00C031F0">
      <w:pPr>
        <w:numPr>
          <w:ilvl w:val="0"/>
          <w:numId w:val="1"/>
        </w:numPr>
        <w:spacing w:after="146"/>
        <w:ind w:right="4" w:hanging="348"/>
        <w:rPr>
          <w:rFonts w:asciiTheme="minorHAnsi" w:hAnsiTheme="minorHAnsi" w:cstheme="minorHAnsi"/>
          <w:szCs w:val="24"/>
        </w:rPr>
      </w:pPr>
      <w:r w:rsidRPr="00A46357">
        <w:rPr>
          <w:rFonts w:asciiTheme="minorHAnsi" w:hAnsiTheme="minorHAnsi" w:cstheme="minorHAnsi"/>
          <w:szCs w:val="24"/>
        </w:rPr>
        <w:t xml:space="preserve">Adı: T.C İstanbul Kültür Üniversitesi Rektörlüğü     </w:t>
      </w:r>
    </w:p>
    <w:p w:rsidR="00C031F0" w:rsidRPr="00A46357" w:rsidRDefault="00C031F0" w:rsidP="00C031F0">
      <w:pPr>
        <w:numPr>
          <w:ilvl w:val="0"/>
          <w:numId w:val="1"/>
        </w:numPr>
        <w:ind w:right="4" w:hanging="348"/>
        <w:rPr>
          <w:rFonts w:asciiTheme="minorHAnsi" w:hAnsiTheme="minorHAnsi" w:cstheme="minorHAnsi"/>
          <w:szCs w:val="24"/>
        </w:rPr>
      </w:pPr>
      <w:r w:rsidRPr="00A46357">
        <w:rPr>
          <w:rFonts w:asciiTheme="minorHAnsi" w:hAnsiTheme="minorHAnsi" w:cstheme="minorHAnsi"/>
          <w:szCs w:val="24"/>
        </w:rPr>
        <w:t xml:space="preserve">Adresi : Basın Ekspres Yerleşkesi Halkalı Merkez Mahallesi, Basın Ekspres Cad. No:11 34303 Küçükçekmece - İSTANBUL </w:t>
      </w:r>
    </w:p>
    <w:p w:rsidR="00C031F0" w:rsidRPr="00A46357" w:rsidRDefault="00C031F0" w:rsidP="00C031F0">
      <w:pPr>
        <w:numPr>
          <w:ilvl w:val="0"/>
          <w:numId w:val="1"/>
        </w:numPr>
        <w:ind w:right="4" w:hanging="348"/>
        <w:rPr>
          <w:rFonts w:asciiTheme="minorHAnsi" w:hAnsiTheme="minorHAnsi" w:cstheme="minorHAnsi"/>
          <w:szCs w:val="24"/>
        </w:rPr>
      </w:pPr>
      <w:r w:rsidRPr="00A46357">
        <w:rPr>
          <w:rFonts w:asciiTheme="minorHAnsi" w:hAnsiTheme="minorHAnsi" w:cstheme="minorHAnsi"/>
          <w:szCs w:val="24"/>
        </w:rPr>
        <w:t xml:space="preserve">Telefon numarası: +90 (0212) 498 41 41          </w:t>
      </w:r>
    </w:p>
    <w:p w:rsidR="00C031F0" w:rsidRPr="00A46357" w:rsidRDefault="00C031F0" w:rsidP="00C031F0">
      <w:pPr>
        <w:ind w:left="1056" w:right="4"/>
        <w:rPr>
          <w:rFonts w:asciiTheme="minorHAnsi" w:hAnsiTheme="minorHAnsi" w:cstheme="minorHAnsi"/>
          <w:szCs w:val="24"/>
        </w:rPr>
      </w:pPr>
      <w:r w:rsidRPr="00A46357">
        <w:rPr>
          <w:rFonts w:asciiTheme="minorHAnsi" w:hAnsiTheme="minorHAnsi" w:cstheme="minorHAnsi"/>
          <w:szCs w:val="24"/>
        </w:rPr>
        <w:t xml:space="preserve">ç) Faks numarası: +90 (0212) 498 43 06       </w:t>
      </w:r>
    </w:p>
    <w:p w:rsidR="00C031F0" w:rsidRPr="00A46357" w:rsidRDefault="00C031F0" w:rsidP="00C031F0">
      <w:pPr>
        <w:numPr>
          <w:ilvl w:val="0"/>
          <w:numId w:val="1"/>
        </w:numPr>
        <w:ind w:right="4" w:hanging="348"/>
        <w:rPr>
          <w:rFonts w:asciiTheme="minorHAnsi" w:hAnsiTheme="minorHAnsi" w:cstheme="minorHAnsi"/>
          <w:szCs w:val="24"/>
        </w:rPr>
      </w:pPr>
      <w:r w:rsidRPr="00A46357">
        <w:rPr>
          <w:rFonts w:asciiTheme="minorHAnsi" w:hAnsiTheme="minorHAnsi" w:cstheme="minorHAnsi"/>
          <w:szCs w:val="24"/>
        </w:rPr>
        <w:t xml:space="preserve">Elektronik posta adresi (varsa): </w:t>
      </w:r>
      <w:hyperlink r:id="rId8" w:history="1">
        <w:r w:rsidRPr="00A46357">
          <w:rPr>
            <w:rFonts w:asciiTheme="minorHAnsi" w:hAnsiTheme="minorHAnsi" w:cstheme="minorHAnsi"/>
            <w:szCs w:val="24"/>
            <w:u w:val="single"/>
          </w:rPr>
          <w:t>kultur@iku.edu.tr</w:t>
        </w:r>
      </w:hyperlink>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2.2.</w:t>
      </w:r>
      <w:r w:rsidRPr="00A46357">
        <w:rPr>
          <w:rFonts w:asciiTheme="minorHAnsi" w:hAnsiTheme="minorHAnsi" w:cstheme="minorHAnsi"/>
          <w:szCs w:val="24"/>
        </w:rPr>
        <w:t xml:space="preserve"> Yüklenicinin </w:t>
      </w:r>
    </w:p>
    <w:p w:rsidR="001E58E6" w:rsidRPr="00A46357" w:rsidRDefault="00E202CE" w:rsidP="00351C52">
      <w:pPr>
        <w:numPr>
          <w:ilvl w:val="0"/>
          <w:numId w:val="2"/>
        </w:numPr>
        <w:ind w:right="4" w:hanging="281"/>
        <w:rPr>
          <w:rFonts w:asciiTheme="minorHAnsi" w:hAnsiTheme="minorHAnsi" w:cstheme="minorHAnsi"/>
          <w:szCs w:val="24"/>
        </w:rPr>
      </w:pPr>
      <w:r w:rsidRPr="00A46357">
        <w:rPr>
          <w:rFonts w:asciiTheme="minorHAnsi" w:hAnsiTheme="minorHAnsi" w:cstheme="minorHAnsi"/>
          <w:szCs w:val="24"/>
        </w:rPr>
        <w:t xml:space="preserve">Adı ve soyadı/Ticaret unvanı: </w:t>
      </w:r>
    </w:p>
    <w:p w:rsidR="00367E72" w:rsidRPr="00A46357" w:rsidRDefault="00367E72" w:rsidP="00351C52">
      <w:pPr>
        <w:numPr>
          <w:ilvl w:val="0"/>
          <w:numId w:val="2"/>
        </w:numPr>
        <w:ind w:right="4" w:hanging="281"/>
        <w:rPr>
          <w:rFonts w:asciiTheme="minorHAnsi" w:hAnsiTheme="minorHAnsi" w:cstheme="minorHAnsi"/>
          <w:szCs w:val="24"/>
        </w:rPr>
      </w:pPr>
      <w:r w:rsidRPr="00A46357">
        <w:rPr>
          <w:rFonts w:asciiTheme="minorHAnsi" w:hAnsiTheme="minorHAnsi" w:cstheme="minorHAnsi"/>
          <w:szCs w:val="24"/>
        </w:rPr>
        <w:t xml:space="preserve">T.C. Kimlik No: </w:t>
      </w:r>
    </w:p>
    <w:p w:rsidR="00367E72" w:rsidRPr="00A46357" w:rsidRDefault="00CA74A3" w:rsidP="00CA74A3">
      <w:pPr>
        <w:numPr>
          <w:ilvl w:val="0"/>
          <w:numId w:val="2"/>
        </w:numPr>
        <w:ind w:right="4" w:hanging="281"/>
        <w:rPr>
          <w:rFonts w:asciiTheme="minorHAnsi" w:hAnsiTheme="minorHAnsi" w:cstheme="minorHAnsi"/>
          <w:szCs w:val="24"/>
        </w:rPr>
      </w:pPr>
      <w:r w:rsidRPr="00A46357">
        <w:rPr>
          <w:rFonts w:asciiTheme="minorHAnsi" w:hAnsiTheme="minorHAnsi" w:cstheme="minorHAnsi"/>
          <w:szCs w:val="24"/>
        </w:rPr>
        <w:t xml:space="preserve">Vergi Kimlik No: </w:t>
      </w:r>
    </w:p>
    <w:p w:rsidR="001E58E6" w:rsidRPr="00A46357" w:rsidRDefault="00367E72" w:rsidP="001E58E6">
      <w:pPr>
        <w:ind w:left="1056" w:right="4"/>
        <w:rPr>
          <w:rFonts w:asciiTheme="minorHAnsi" w:hAnsiTheme="minorHAnsi" w:cstheme="minorHAnsi"/>
          <w:szCs w:val="24"/>
        </w:rPr>
      </w:pPr>
      <w:r w:rsidRPr="00A46357">
        <w:rPr>
          <w:rFonts w:asciiTheme="minorHAnsi" w:hAnsiTheme="minorHAnsi" w:cstheme="minorHAnsi"/>
          <w:szCs w:val="24"/>
        </w:rPr>
        <w:t xml:space="preserve">ç) Yüklenicinin tebligata esas adresi: </w:t>
      </w:r>
    </w:p>
    <w:p w:rsidR="00367E72" w:rsidRPr="00A46357" w:rsidRDefault="001E58E6" w:rsidP="001E58E6">
      <w:pPr>
        <w:ind w:left="1056" w:right="4"/>
        <w:rPr>
          <w:rFonts w:asciiTheme="minorHAnsi" w:hAnsiTheme="minorHAnsi" w:cstheme="minorHAnsi"/>
          <w:szCs w:val="24"/>
        </w:rPr>
      </w:pPr>
      <w:r w:rsidRPr="00A46357">
        <w:rPr>
          <w:rFonts w:asciiTheme="minorHAnsi" w:hAnsiTheme="minorHAnsi" w:cstheme="minorHAnsi"/>
          <w:szCs w:val="24"/>
        </w:rPr>
        <w:t xml:space="preserve">d) </w:t>
      </w:r>
      <w:r w:rsidR="00CA74A3" w:rsidRPr="00A46357">
        <w:rPr>
          <w:rFonts w:asciiTheme="minorHAnsi" w:hAnsiTheme="minorHAnsi" w:cstheme="minorHAnsi"/>
          <w:szCs w:val="24"/>
        </w:rPr>
        <w:t xml:space="preserve">Telefon numarası: </w:t>
      </w:r>
    </w:p>
    <w:p w:rsidR="00367E72" w:rsidRPr="00A46357" w:rsidRDefault="00367E72" w:rsidP="00367E72">
      <w:pPr>
        <w:numPr>
          <w:ilvl w:val="1"/>
          <w:numId w:val="3"/>
        </w:numPr>
        <w:spacing w:after="146"/>
        <w:ind w:right="4"/>
        <w:rPr>
          <w:rFonts w:asciiTheme="minorHAnsi" w:hAnsiTheme="minorHAnsi" w:cstheme="minorHAnsi"/>
          <w:szCs w:val="24"/>
        </w:rPr>
      </w:pPr>
      <w:r w:rsidRPr="00A46357">
        <w:rPr>
          <w:rFonts w:asciiTheme="minorHAnsi" w:hAnsiTheme="minorHAnsi" w:cstheme="minorHAnsi"/>
          <w:szCs w:val="24"/>
        </w:rPr>
        <w:t xml:space="preserve">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367E72" w:rsidRPr="00A46357" w:rsidRDefault="00367E72" w:rsidP="00367E72">
      <w:pPr>
        <w:numPr>
          <w:ilvl w:val="1"/>
          <w:numId w:val="3"/>
        </w:numPr>
        <w:ind w:right="4"/>
        <w:rPr>
          <w:rFonts w:asciiTheme="minorHAnsi" w:hAnsiTheme="minorHAnsi" w:cstheme="minorHAnsi"/>
          <w:szCs w:val="24"/>
        </w:rPr>
      </w:pPr>
      <w:r w:rsidRPr="00A46357">
        <w:rPr>
          <w:rFonts w:asciiTheme="minorHAnsi" w:hAnsiTheme="minorHAnsi" w:cstheme="minorHAnsi"/>
          <w:szCs w:val="24"/>
        </w:rPr>
        <w:t xml:space="preserve">Taraflar, yazılı tebligatı daha sonra süresi içinde yapmak kaydıyla, kurye, faks veya elektronik posta gibi diğer yollarla da bildirim yapabilirler. </w:t>
      </w:r>
    </w:p>
    <w:p w:rsidR="00367E72" w:rsidRPr="00A46357" w:rsidRDefault="00367E72" w:rsidP="00367E72">
      <w:pPr>
        <w:ind w:left="1056" w:right="4"/>
        <w:rPr>
          <w:rFonts w:asciiTheme="minorHAnsi" w:hAnsiTheme="minorHAnsi" w:cstheme="minorHAnsi"/>
          <w:b/>
          <w:szCs w:val="24"/>
        </w:rPr>
      </w:pPr>
      <w:r w:rsidRPr="00A46357">
        <w:rPr>
          <w:rFonts w:asciiTheme="minorHAnsi" w:hAnsiTheme="minorHAnsi" w:cstheme="minorHAnsi"/>
          <w:b/>
          <w:szCs w:val="24"/>
        </w:rPr>
        <w:lastRenderedPageBreak/>
        <w:t xml:space="preserve">Madde 3 - Sözleşmenin dili  </w:t>
      </w:r>
    </w:p>
    <w:p w:rsidR="00367E72" w:rsidRPr="00A46357" w:rsidRDefault="00367E72" w:rsidP="00367E72">
      <w:pPr>
        <w:spacing w:after="166"/>
        <w:ind w:left="1056" w:right="4"/>
        <w:rPr>
          <w:rFonts w:asciiTheme="minorHAnsi" w:hAnsiTheme="minorHAnsi" w:cstheme="minorHAnsi"/>
          <w:szCs w:val="24"/>
        </w:rPr>
      </w:pPr>
      <w:r w:rsidRPr="00A46357">
        <w:rPr>
          <w:rFonts w:asciiTheme="minorHAnsi" w:hAnsiTheme="minorHAnsi" w:cstheme="minorHAnsi"/>
          <w:b/>
          <w:szCs w:val="24"/>
        </w:rPr>
        <w:t>3.1.</w:t>
      </w:r>
      <w:r w:rsidRPr="00A46357">
        <w:rPr>
          <w:rFonts w:asciiTheme="minorHAnsi" w:hAnsiTheme="minorHAnsi" w:cstheme="minorHAnsi"/>
          <w:szCs w:val="24"/>
        </w:rPr>
        <w:t xml:space="preserve"> Sözleşme Türkçe olarak hazırlanmıştır. </w:t>
      </w:r>
    </w:p>
    <w:p w:rsidR="00367E72" w:rsidRPr="00A46357" w:rsidRDefault="00367E72" w:rsidP="00367E72">
      <w:pPr>
        <w:spacing w:after="149"/>
        <w:ind w:left="1056" w:right="4"/>
        <w:rPr>
          <w:rFonts w:asciiTheme="minorHAnsi" w:hAnsiTheme="minorHAnsi" w:cstheme="minorHAnsi"/>
          <w:b/>
          <w:szCs w:val="24"/>
        </w:rPr>
      </w:pPr>
      <w:r w:rsidRPr="00A46357">
        <w:rPr>
          <w:rFonts w:asciiTheme="minorHAnsi" w:hAnsiTheme="minorHAnsi" w:cstheme="minorHAnsi"/>
          <w:b/>
          <w:szCs w:val="24"/>
        </w:rPr>
        <w:t xml:space="preserve">Madde 4 - Tanımlar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4.1.</w:t>
      </w:r>
      <w:r w:rsidRPr="00A46357">
        <w:rPr>
          <w:rFonts w:asciiTheme="minorHAnsi" w:hAnsiTheme="minorHAnsi" w:cstheme="minorHAnsi"/>
          <w:szCs w:val="24"/>
        </w:rPr>
        <w:t xml:space="preserve"> Bu Sözleşmenin uygulanmasında; </w:t>
      </w:r>
      <w:r w:rsidR="00C031F0" w:rsidRPr="00A46357">
        <w:rPr>
          <w:rFonts w:asciiTheme="minorHAnsi" w:hAnsiTheme="minorHAnsi" w:cstheme="minorHAnsi"/>
          <w:szCs w:val="24"/>
        </w:rPr>
        <w:t>Vakıf Yükseköğretim Kurumları İhale</w:t>
      </w:r>
      <w:r w:rsidRPr="00A46357">
        <w:rPr>
          <w:rFonts w:asciiTheme="minorHAnsi" w:hAnsiTheme="minorHAnsi" w:cstheme="minorHAnsi"/>
          <w:szCs w:val="24"/>
        </w:rPr>
        <w:t xml:space="preserve"> Yönetmeliğinde yer alan tanımlar geçerlidir.  </w:t>
      </w:r>
    </w:p>
    <w:p w:rsidR="00367E72" w:rsidRPr="00A46357" w:rsidRDefault="00367E72" w:rsidP="00367E72">
      <w:pPr>
        <w:ind w:left="1056" w:right="4"/>
        <w:rPr>
          <w:rFonts w:asciiTheme="minorHAnsi" w:hAnsiTheme="minorHAnsi" w:cstheme="minorHAnsi"/>
          <w:b/>
          <w:szCs w:val="24"/>
        </w:rPr>
      </w:pPr>
      <w:r w:rsidRPr="00A46357">
        <w:rPr>
          <w:rFonts w:asciiTheme="minorHAnsi" w:hAnsiTheme="minorHAnsi" w:cstheme="minorHAnsi"/>
          <w:b/>
          <w:szCs w:val="24"/>
        </w:rPr>
        <w:t xml:space="preserve">Madde 5 - Sözleşmenin konusu işin/alımın tanımı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5.1.</w:t>
      </w:r>
      <w:r w:rsidRPr="00A46357">
        <w:rPr>
          <w:rFonts w:asciiTheme="minorHAnsi" w:hAnsiTheme="minorHAnsi" w:cstheme="minorHAnsi"/>
          <w:szCs w:val="24"/>
        </w:rPr>
        <w:t xml:space="preserve"> Sözleşmenin konusu; İdarenin ihtiyacı olan ve aşağıda miktarı belirtilen ve teknik özellikleri teknik şartnamede düzenlenen </w:t>
      </w:r>
      <w:r w:rsidR="00C031F0" w:rsidRPr="00A46357">
        <w:rPr>
          <w:rFonts w:asciiTheme="minorHAnsi" w:hAnsiTheme="minorHAnsi" w:cstheme="minorHAnsi"/>
          <w:szCs w:val="24"/>
        </w:rPr>
        <w:t>“</w:t>
      </w:r>
      <w:r w:rsidR="006C12A4" w:rsidRPr="00A46357">
        <w:rPr>
          <w:rFonts w:asciiTheme="minorHAnsi" w:hAnsiTheme="minorHAnsi" w:cstheme="minorHAnsi"/>
          <w:szCs w:val="24"/>
        </w:rPr>
        <w:t>Ünversitenin İhtiyacı olan Etkinlik/Organizasyon</w:t>
      </w:r>
      <w:r w:rsidR="00A46357">
        <w:rPr>
          <w:rFonts w:asciiTheme="minorHAnsi" w:hAnsiTheme="minorHAnsi" w:cstheme="minorHAnsi"/>
          <w:szCs w:val="24"/>
        </w:rPr>
        <w:t xml:space="preserve"> Temsil</w:t>
      </w:r>
      <w:r w:rsidR="006C12A4" w:rsidRPr="00A46357">
        <w:rPr>
          <w:rFonts w:asciiTheme="minorHAnsi" w:hAnsiTheme="minorHAnsi" w:cstheme="minorHAnsi"/>
          <w:szCs w:val="24"/>
        </w:rPr>
        <w:t xml:space="preserve"> Çiçekleri Alımı</w:t>
      </w:r>
      <w:r w:rsidR="00C031F0" w:rsidRPr="00A46357">
        <w:rPr>
          <w:rFonts w:asciiTheme="minorHAnsi" w:hAnsiTheme="minorHAnsi" w:cstheme="minorHAnsi"/>
          <w:szCs w:val="24"/>
        </w:rPr>
        <w:t>”</w:t>
      </w:r>
      <w:r w:rsidRPr="00A46357">
        <w:rPr>
          <w:rFonts w:asciiTheme="minorHAnsi" w:hAnsiTheme="minorHAnsi" w:cstheme="minorHAnsi"/>
          <w:szCs w:val="24"/>
        </w:rPr>
        <w:t xml:space="preserve"> ihale dokümanı ile bu sözleşmede belirlenen şartlar dahilinde Yüklenici tarafından temini ve İdare</w:t>
      </w:r>
      <w:r w:rsidR="006C12A4" w:rsidRPr="00A46357">
        <w:rPr>
          <w:rFonts w:asciiTheme="minorHAnsi" w:hAnsiTheme="minorHAnsi" w:cstheme="minorHAnsi"/>
          <w:szCs w:val="24"/>
        </w:rPr>
        <w:t>’</w:t>
      </w:r>
      <w:r w:rsidRPr="00A46357">
        <w:rPr>
          <w:rFonts w:asciiTheme="minorHAnsi" w:hAnsiTheme="minorHAnsi" w:cstheme="minorHAnsi"/>
          <w:szCs w:val="24"/>
        </w:rPr>
        <w:t xml:space="preserve">ye teslimi işidir. </w:t>
      </w:r>
    </w:p>
    <w:p w:rsidR="00367E72" w:rsidRPr="00A46357" w:rsidRDefault="00367E72" w:rsidP="00367E72">
      <w:pPr>
        <w:spacing w:after="149"/>
        <w:ind w:left="1056" w:right="4"/>
        <w:rPr>
          <w:rFonts w:asciiTheme="minorHAnsi" w:hAnsiTheme="minorHAnsi" w:cstheme="minorHAnsi"/>
          <w:szCs w:val="24"/>
        </w:rPr>
      </w:pPr>
      <w:r w:rsidRPr="00A46357">
        <w:rPr>
          <w:rFonts w:asciiTheme="minorHAnsi" w:hAnsiTheme="minorHAnsi" w:cstheme="minorHAnsi"/>
          <w:b/>
          <w:szCs w:val="24"/>
        </w:rPr>
        <w:t>5.1.1.</w:t>
      </w:r>
      <w:r w:rsidRPr="00A46357">
        <w:rPr>
          <w:rFonts w:asciiTheme="minorHAnsi" w:hAnsiTheme="minorHAnsi" w:cstheme="minorHAnsi"/>
          <w:szCs w:val="24"/>
        </w:rPr>
        <w:t xml:space="preserve"> Sözle</w:t>
      </w:r>
      <w:r w:rsidR="00EB7487" w:rsidRPr="00A46357">
        <w:rPr>
          <w:rFonts w:asciiTheme="minorHAnsi" w:hAnsiTheme="minorHAnsi" w:cstheme="minorHAnsi"/>
          <w:szCs w:val="24"/>
        </w:rPr>
        <w:t>şme kap</w:t>
      </w:r>
      <w:r w:rsidR="001E58E6" w:rsidRPr="00A46357">
        <w:rPr>
          <w:rFonts w:asciiTheme="minorHAnsi" w:hAnsiTheme="minorHAnsi" w:cstheme="minorHAnsi"/>
          <w:szCs w:val="24"/>
        </w:rPr>
        <w:t>samında alımı yapılacak mallar</w:t>
      </w:r>
      <w:r w:rsidRPr="00A46357">
        <w:rPr>
          <w:rFonts w:asciiTheme="minorHAnsi" w:hAnsiTheme="minorHAnsi" w:cstheme="minorHAnsi"/>
          <w:szCs w:val="24"/>
        </w:rPr>
        <w:t xml:space="preserve">: </w:t>
      </w:r>
    </w:p>
    <w:p w:rsidR="001E58E6" w:rsidRPr="00A46357" w:rsidRDefault="001E58E6" w:rsidP="001E58E6">
      <w:pPr>
        <w:ind w:left="1327" w:right="4" w:firstLine="0"/>
        <w:rPr>
          <w:rFonts w:asciiTheme="minorHAnsi" w:hAnsiTheme="minorHAnsi" w:cstheme="minorHAnsi"/>
          <w:color w:val="0070C0"/>
          <w:szCs w:val="24"/>
        </w:rPr>
      </w:pPr>
      <w:r w:rsidRPr="00A46357">
        <w:rPr>
          <w:rFonts w:asciiTheme="minorHAnsi" w:hAnsiTheme="minorHAnsi" w:cstheme="minorHAnsi"/>
          <w:color w:val="0070C0"/>
          <w:szCs w:val="24"/>
        </w:rPr>
        <w:t xml:space="preserve">Buket (Mevsim Çiçeklerinden Beyaz renk Standart)  </w:t>
      </w:r>
    </w:p>
    <w:p w:rsidR="001E58E6" w:rsidRPr="00A46357" w:rsidRDefault="001E58E6" w:rsidP="001E58E6">
      <w:pPr>
        <w:ind w:left="1327" w:right="4" w:firstLine="0"/>
        <w:jc w:val="left"/>
        <w:rPr>
          <w:rFonts w:asciiTheme="minorHAnsi" w:hAnsiTheme="minorHAnsi" w:cstheme="minorHAnsi"/>
          <w:color w:val="0070C0"/>
          <w:szCs w:val="24"/>
        </w:rPr>
      </w:pPr>
      <w:r w:rsidRPr="00A46357">
        <w:rPr>
          <w:rFonts w:asciiTheme="minorHAnsi" w:hAnsiTheme="minorHAnsi" w:cstheme="minorHAnsi"/>
          <w:color w:val="0070C0"/>
          <w:szCs w:val="24"/>
        </w:rPr>
        <w:t xml:space="preserve">Buket  (Özel Tanzim)     </w:t>
      </w:r>
    </w:p>
    <w:p w:rsidR="001E58E6" w:rsidRPr="00A46357" w:rsidRDefault="001E58E6" w:rsidP="001E58E6">
      <w:pPr>
        <w:ind w:left="1327" w:right="4" w:firstLine="0"/>
        <w:jc w:val="left"/>
        <w:rPr>
          <w:rFonts w:asciiTheme="minorHAnsi" w:hAnsiTheme="minorHAnsi" w:cstheme="minorHAnsi"/>
          <w:color w:val="0070C0"/>
          <w:szCs w:val="24"/>
        </w:rPr>
      </w:pPr>
      <w:r w:rsidRPr="00A46357">
        <w:rPr>
          <w:rFonts w:asciiTheme="minorHAnsi" w:hAnsiTheme="minorHAnsi" w:cstheme="minorHAnsi"/>
          <w:color w:val="0070C0"/>
          <w:szCs w:val="24"/>
        </w:rPr>
        <w:t xml:space="preserve">Masa Aranjman </w:t>
      </w:r>
    </w:p>
    <w:p w:rsidR="001E58E6" w:rsidRPr="00A46357" w:rsidRDefault="001E58E6" w:rsidP="001E58E6">
      <w:pPr>
        <w:ind w:left="1327" w:right="4" w:firstLine="0"/>
        <w:jc w:val="left"/>
        <w:rPr>
          <w:rFonts w:asciiTheme="minorHAnsi" w:hAnsiTheme="minorHAnsi" w:cstheme="minorHAnsi"/>
          <w:color w:val="0070C0"/>
          <w:szCs w:val="24"/>
        </w:rPr>
      </w:pPr>
      <w:r w:rsidRPr="00A46357">
        <w:rPr>
          <w:rFonts w:asciiTheme="minorHAnsi" w:hAnsiTheme="minorHAnsi" w:cstheme="minorHAnsi"/>
          <w:color w:val="0070C0"/>
          <w:szCs w:val="24"/>
        </w:rPr>
        <w:t xml:space="preserve">Ayaklı  Sepet(Açılış,Düğün,Davet)                                                                       </w:t>
      </w:r>
    </w:p>
    <w:p w:rsidR="001E58E6" w:rsidRPr="00A46357" w:rsidRDefault="001E58E6" w:rsidP="001E58E6">
      <w:pPr>
        <w:ind w:left="1327" w:right="4" w:firstLine="0"/>
        <w:jc w:val="left"/>
        <w:rPr>
          <w:rFonts w:asciiTheme="minorHAnsi" w:hAnsiTheme="minorHAnsi" w:cstheme="minorHAnsi"/>
          <w:color w:val="0070C0"/>
          <w:szCs w:val="24"/>
        </w:rPr>
      </w:pPr>
      <w:r w:rsidRPr="00A46357">
        <w:rPr>
          <w:rFonts w:asciiTheme="minorHAnsi" w:hAnsiTheme="minorHAnsi" w:cstheme="minorHAnsi"/>
          <w:color w:val="0070C0"/>
          <w:szCs w:val="24"/>
        </w:rPr>
        <w:t xml:space="preserve">Çelenk (Cenaze ve Merasim)                                                                                </w:t>
      </w:r>
    </w:p>
    <w:p w:rsidR="001E58E6" w:rsidRPr="00A46357" w:rsidRDefault="001E58E6" w:rsidP="001E58E6">
      <w:pPr>
        <w:ind w:left="1327" w:right="4" w:firstLine="0"/>
        <w:jc w:val="left"/>
        <w:rPr>
          <w:rFonts w:asciiTheme="minorHAnsi" w:hAnsiTheme="minorHAnsi" w:cstheme="minorHAnsi"/>
          <w:color w:val="0070C0"/>
          <w:szCs w:val="24"/>
        </w:rPr>
      </w:pPr>
      <w:r w:rsidRPr="00A46357">
        <w:rPr>
          <w:rFonts w:asciiTheme="minorHAnsi" w:hAnsiTheme="minorHAnsi" w:cstheme="minorHAnsi"/>
          <w:color w:val="0070C0"/>
          <w:szCs w:val="24"/>
        </w:rPr>
        <w:t xml:space="preserve">Kürsü  Önü  Aranjman ( Yüksek  Model)                                                             </w:t>
      </w:r>
    </w:p>
    <w:p w:rsidR="001E58E6" w:rsidRPr="00A46357" w:rsidRDefault="001E58E6" w:rsidP="001E58E6">
      <w:pPr>
        <w:ind w:left="1327" w:right="4" w:firstLine="0"/>
        <w:jc w:val="left"/>
        <w:rPr>
          <w:rFonts w:asciiTheme="minorHAnsi" w:hAnsiTheme="minorHAnsi" w:cstheme="minorHAnsi"/>
          <w:color w:val="0070C0"/>
          <w:szCs w:val="24"/>
        </w:rPr>
      </w:pPr>
      <w:r w:rsidRPr="00A46357">
        <w:rPr>
          <w:rFonts w:asciiTheme="minorHAnsi" w:hAnsiTheme="minorHAnsi" w:cstheme="minorHAnsi"/>
          <w:color w:val="0070C0"/>
          <w:szCs w:val="24"/>
        </w:rPr>
        <w:t>Gül</w:t>
      </w:r>
    </w:p>
    <w:p w:rsidR="001E58E6" w:rsidRPr="00A46357" w:rsidRDefault="001E58E6" w:rsidP="001E58E6">
      <w:pPr>
        <w:ind w:left="1327" w:right="4" w:firstLine="0"/>
        <w:jc w:val="left"/>
        <w:rPr>
          <w:rFonts w:asciiTheme="minorHAnsi" w:hAnsiTheme="minorHAnsi" w:cstheme="minorHAnsi"/>
          <w:color w:val="0070C0"/>
          <w:szCs w:val="24"/>
        </w:rPr>
      </w:pPr>
      <w:r w:rsidRPr="00A46357">
        <w:rPr>
          <w:rFonts w:asciiTheme="minorHAnsi" w:hAnsiTheme="minorHAnsi" w:cstheme="minorHAnsi"/>
          <w:color w:val="0070C0"/>
          <w:szCs w:val="24"/>
        </w:rPr>
        <w:t>Karanfil</w:t>
      </w:r>
    </w:p>
    <w:p w:rsidR="001E58E6" w:rsidRPr="00A46357" w:rsidRDefault="001E58E6" w:rsidP="001E58E6">
      <w:pPr>
        <w:ind w:left="1327" w:right="4" w:firstLine="0"/>
        <w:jc w:val="left"/>
        <w:rPr>
          <w:rFonts w:asciiTheme="minorHAnsi" w:hAnsiTheme="minorHAnsi" w:cstheme="minorHAnsi"/>
          <w:color w:val="0070C0"/>
          <w:szCs w:val="24"/>
        </w:rPr>
      </w:pPr>
      <w:r w:rsidRPr="00A46357">
        <w:rPr>
          <w:rFonts w:asciiTheme="minorHAnsi" w:hAnsiTheme="minorHAnsi" w:cstheme="minorHAnsi"/>
          <w:color w:val="0070C0"/>
          <w:szCs w:val="24"/>
        </w:rPr>
        <w:t xml:space="preserve">Sahne Önü  Süsleme Çiçeği (Su yolu 1 m.)                                                         </w:t>
      </w:r>
    </w:p>
    <w:p w:rsidR="001E58E6" w:rsidRPr="00A46357" w:rsidRDefault="001E58E6" w:rsidP="001E58E6">
      <w:pPr>
        <w:ind w:left="1327" w:right="4" w:firstLine="0"/>
        <w:jc w:val="left"/>
        <w:rPr>
          <w:rFonts w:asciiTheme="minorHAnsi" w:hAnsiTheme="minorHAnsi" w:cstheme="minorHAnsi"/>
          <w:color w:val="0070C0"/>
          <w:szCs w:val="24"/>
        </w:rPr>
      </w:pPr>
      <w:r w:rsidRPr="00A46357">
        <w:rPr>
          <w:rFonts w:asciiTheme="minorHAnsi" w:hAnsiTheme="minorHAnsi" w:cstheme="minorHAnsi"/>
          <w:color w:val="0070C0"/>
          <w:szCs w:val="24"/>
        </w:rPr>
        <w:t xml:space="preserve">Orkide  Çift Çiçekli (1.Kalite)    </w:t>
      </w:r>
    </w:p>
    <w:p w:rsidR="001E58E6" w:rsidRPr="00A46357" w:rsidRDefault="001E58E6" w:rsidP="001E58E6">
      <w:pPr>
        <w:ind w:left="1327" w:right="4" w:firstLine="0"/>
        <w:jc w:val="left"/>
        <w:rPr>
          <w:rFonts w:asciiTheme="minorHAnsi" w:hAnsiTheme="minorHAnsi" w:cstheme="minorHAnsi"/>
          <w:color w:val="0070C0"/>
          <w:szCs w:val="24"/>
        </w:rPr>
      </w:pPr>
      <w:r w:rsidRPr="00A46357">
        <w:rPr>
          <w:rFonts w:asciiTheme="minorHAnsi" w:hAnsiTheme="minorHAnsi" w:cstheme="minorHAnsi"/>
          <w:color w:val="0070C0"/>
          <w:szCs w:val="24"/>
        </w:rPr>
        <w:t xml:space="preserve">Orkide Tek Çiçekli (1.kalite)                                                                               </w:t>
      </w:r>
    </w:p>
    <w:p w:rsidR="001E58E6" w:rsidRPr="00A46357" w:rsidRDefault="001E58E6" w:rsidP="001E58E6">
      <w:pPr>
        <w:ind w:left="1327" w:right="4" w:firstLine="0"/>
        <w:jc w:val="left"/>
        <w:rPr>
          <w:rFonts w:asciiTheme="minorHAnsi" w:hAnsiTheme="minorHAnsi" w:cstheme="minorHAnsi"/>
          <w:color w:val="0070C0"/>
          <w:szCs w:val="24"/>
        </w:rPr>
      </w:pPr>
      <w:r w:rsidRPr="00A46357">
        <w:rPr>
          <w:rFonts w:asciiTheme="minorHAnsi" w:hAnsiTheme="minorHAnsi" w:cstheme="minorHAnsi"/>
          <w:color w:val="0070C0"/>
          <w:szCs w:val="24"/>
        </w:rPr>
        <w:t xml:space="preserve">Terrarium (Kullanılar metaryel ve içinde ki ürüne göre değişiklik göstermektedir) </w:t>
      </w:r>
      <w:r w:rsidR="007B587F" w:rsidRPr="00A46357">
        <w:rPr>
          <w:rFonts w:asciiTheme="minorHAnsi" w:hAnsiTheme="minorHAnsi" w:cstheme="minorHAnsi"/>
          <w:color w:val="0070C0"/>
          <w:szCs w:val="24"/>
        </w:rPr>
        <w:t xml:space="preserve">(Alternatifli 3. Teklif verilecektir)                                                                                                                                                                                             </w:t>
      </w:r>
      <w:r w:rsidRPr="00A46357">
        <w:rPr>
          <w:rFonts w:asciiTheme="minorHAnsi" w:hAnsiTheme="minorHAnsi" w:cstheme="minorHAnsi"/>
          <w:color w:val="0070C0"/>
          <w:szCs w:val="24"/>
        </w:rPr>
        <w:t xml:space="preserve">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5.1.1.2.</w:t>
      </w:r>
      <w:r w:rsidRPr="00A46357">
        <w:rPr>
          <w:rFonts w:asciiTheme="minorHAnsi" w:hAnsiTheme="minorHAnsi" w:cstheme="minorHAnsi"/>
          <w:szCs w:val="24"/>
        </w:rPr>
        <w:t xml:space="preserve"> </w:t>
      </w:r>
      <w:r w:rsidR="00C031F0" w:rsidRPr="00A46357">
        <w:rPr>
          <w:rFonts w:asciiTheme="minorHAnsi" w:hAnsiTheme="minorHAnsi" w:cstheme="minorHAnsi"/>
          <w:szCs w:val="24"/>
        </w:rPr>
        <w:t>Bu Sözleşme ile temin edilecek mal/mallar</w:t>
      </w:r>
      <w:r w:rsidRPr="00A46357">
        <w:rPr>
          <w:rFonts w:asciiTheme="minorHAnsi" w:hAnsiTheme="minorHAnsi" w:cstheme="minorHAnsi"/>
          <w:szCs w:val="24"/>
        </w:rPr>
        <w:t xml:space="preserve">, sözleşme ve eklerinde yer alan düzenlemelere uygun teslim edilecektir.  </w:t>
      </w:r>
    </w:p>
    <w:p w:rsidR="00367E72" w:rsidRPr="00A46357" w:rsidRDefault="00367E72" w:rsidP="00367E72">
      <w:pPr>
        <w:spacing w:after="149"/>
        <w:ind w:left="1056" w:right="4"/>
        <w:rPr>
          <w:rFonts w:asciiTheme="minorHAnsi" w:hAnsiTheme="minorHAnsi" w:cstheme="minorHAnsi"/>
          <w:b/>
          <w:szCs w:val="24"/>
        </w:rPr>
      </w:pPr>
      <w:r w:rsidRPr="00A46357">
        <w:rPr>
          <w:rFonts w:asciiTheme="minorHAnsi" w:hAnsiTheme="minorHAnsi" w:cstheme="minorHAnsi"/>
          <w:b/>
          <w:szCs w:val="24"/>
        </w:rPr>
        <w:t xml:space="preserve">Madde 6 - Sözleşmenin türü ve bedeli </w:t>
      </w:r>
    </w:p>
    <w:p w:rsidR="00367E72" w:rsidRPr="00A46357" w:rsidRDefault="00C031F0" w:rsidP="00367E72">
      <w:pPr>
        <w:ind w:left="1056" w:right="4"/>
        <w:rPr>
          <w:rFonts w:asciiTheme="minorHAnsi" w:hAnsiTheme="minorHAnsi" w:cstheme="minorHAnsi"/>
          <w:szCs w:val="24"/>
          <w:highlight w:val="yellow"/>
        </w:rPr>
      </w:pPr>
      <w:r w:rsidRPr="00A46357">
        <w:rPr>
          <w:rFonts w:asciiTheme="minorHAnsi" w:hAnsiTheme="minorHAnsi" w:cstheme="minorHAnsi"/>
          <w:b/>
          <w:szCs w:val="24"/>
        </w:rPr>
        <w:t>6.1.</w:t>
      </w:r>
      <w:r w:rsidRPr="00A46357">
        <w:rPr>
          <w:rFonts w:asciiTheme="minorHAnsi" w:hAnsiTheme="minorHAnsi" w:cstheme="minorHAnsi"/>
          <w:szCs w:val="24"/>
        </w:rPr>
        <w:t xml:space="preserve"> Bu sözleşme birim fiyat sözleşme olup, İdarece hazırlanmış cetveld</w:t>
      </w:r>
      <w:r w:rsidR="001E58E6" w:rsidRPr="00A46357">
        <w:rPr>
          <w:rFonts w:asciiTheme="minorHAnsi" w:hAnsiTheme="minorHAnsi" w:cstheme="minorHAnsi"/>
          <w:szCs w:val="24"/>
        </w:rPr>
        <w:t xml:space="preserve">e yer alan her bir iş kalemi </w:t>
      </w:r>
      <w:r w:rsidRPr="00A46357">
        <w:rPr>
          <w:rFonts w:asciiTheme="minorHAnsi" w:hAnsiTheme="minorHAnsi" w:cstheme="minorHAnsi"/>
          <w:szCs w:val="24"/>
        </w:rPr>
        <w:t>için Yüklenici tarafından</w:t>
      </w:r>
      <w:r w:rsidR="001E58E6" w:rsidRPr="00A46357">
        <w:rPr>
          <w:rFonts w:asciiTheme="minorHAnsi" w:hAnsiTheme="minorHAnsi" w:cstheme="minorHAnsi"/>
          <w:szCs w:val="24"/>
        </w:rPr>
        <w:t xml:space="preserve"> teklif edilen birim fiyatlar </w:t>
      </w:r>
      <w:r w:rsidRPr="00A46357">
        <w:rPr>
          <w:rFonts w:asciiTheme="minorHAnsi" w:hAnsiTheme="minorHAnsi" w:cstheme="minorHAnsi"/>
          <w:szCs w:val="24"/>
        </w:rPr>
        <w:t xml:space="preserve">üzerinden akdedilmiştir. </w:t>
      </w:r>
      <w:r w:rsidR="00367E72" w:rsidRPr="00A46357">
        <w:rPr>
          <w:rFonts w:asciiTheme="minorHAnsi" w:hAnsiTheme="minorHAnsi" w:cstheme="minorHAnsi"/>
          <w:szCs w:val="24"/>
        </w:rPr>
        <w:t xml:space="preserve"> </w:t>
      </w:r>
    </w:p>
    <w:p w:rsidR="00C031F0" w:rsidRPr="00A46357" w:rsidRDefault="00C031F0" w:rsidP="00C031F0">
      <w:pPr>
        <w:rPr>
          <w:rFonts w:asciiTheme="minorHAnsi" w:eastAsiaTheme="minorEastAsia" w:hAnsiTheme="minorHAnsi" w:cstheme="minorHAnsi"/>
          <w:szCs w:val="24"/>
        </w:rPr>
      </w:pPr>
      <w:r w:rsidRPr="00A46357">
        <w:rPr>
          <w:rFonts w:asciiTheme="minorHAnsi" w:hAnsiTheme="minorHAnsi" w:cstheme="minorHAnsi"/>
          <w:szCs w:val="24"/>
        </w:rPr>
        <w:lastRenderedPageBreak/>
        <w:t>Alınan malların ve yapılan işlerin bedellerinin ödenmesinde, birim fiyat teklif cetvelinde Yüklenicinin teklif ettiği ve sözleşme bedelinin tespitinde kullanılan birim fiyatlar esas alınır.</w:t>
      </w:r>
    </w:p>
    <w:p w:rsidR="00367E72" w:rsidRPr="00A46357" w:rsidRDefault="00367E72" w:rsidP="00367E72">
      <w:pPr>
        <w:ind w:left="1056" w:right="4"/>
        <w:rPr>
          <w:rFonts w:asciiTheme="minorHAnsi" w:hAnsiTheme="minorHAnsi" w:cstheme="minorHAnsi"/>
          <w:b/>
          <w:szCs w:val="24"/>
        </w:rPr>
      </w:pPr>
      <w:r w:rsidRPr="00A46357">
        <w:rPr>
          <w:rFonts w:asciiTheme="minorHAnsi" w:hAnsiTheme="minorHAnsi" w:cstheme="minorHAnsi"/>
          <w:b/>
          <w:szCs w:val="24"/>
        </w:rPr>
        <w:t xml:space="preserve">Madde 7 -  Sözleşme bedeline dahil giderler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7.1.</w:t>
      </w:r>
      <w:r w:rsidRPr="00A46357">
        <w:rPr>
          <w:rFonts w:asciiTheme="minorHAnsi" w:hAnsiTheme="minorHAnsi" w:cstheme="minorHAnsi"/>
          <w:szCs w:val="24"/>
        </w:rPr>
        <w:t xml:space="preserve"> Sözleşme bedeline dahil  olan vergi, resim ve harçlar  </w:t>
      </w:r>
    </w:p>
    <w:p w:rsidR="005144AD" w:rsidRPr="00A46357" w:rsidRDefault="00367E72" w:rsidP="005144AD">
      <w:pPr>
        <w:spacing w:line="240" w:lineRule="auto"/>
        <w:ind w:left="1056" w:right="4"/>
        <w:rPr>
          <w:rFonts w:asciiTheme="minorHAnsi" w:hAnsiTheme="minorHAnsi" w:cstheme="minorHAnsi"/>
          <w:color w:val="auto"/>
          <w:szCs w:val="24"/>
        </w:rPr>
      </w:pPr>
      <w:r w:rsidRPr="00A46357">
        <w:rPr>
          <w:rFonts w:asciiTheme="minorHAnsi" w:hAnsiTheme="minorHAnsi" w:cstheme="minorHAnsi"/>
          <w:b/>
          <w:szCs w:val="24"/>
        </w:rPr>
        <w:t>7.1.1.</w:t>
      </w:r>
      <w:r w:rsidRPr="00A46357">
        <w:rPr>
          <w:rFonts w:asciiTheme="minorHAnsi" w:hAnsiTheme="minorHAnsi" w:cstheme="minorHAnsi"/>
          <w:szCs w:val="24"/>
        </w:rPr>
        <w:t>Taahhüdün yerine getirilmesine</w:t>
      </w:r>
      <w:r w:rsidR="008772DA" w:rsidRPr="00A46357">
        <w:rPr>
          <w:rFonts w:asciiTheme="minorHAnsi" w:hAnsiTheme="minorHAnsi" w:cstheme="minorHAnsi"/>
          <w:szCs w:val="24"/>
        </w:rPr>
        <w:t xml:space="preserve"> ilişkin ulaşım,</w:t>
      </w:r>
      <w:r w:rsidR="006E6E78" w:rsidRPr="00A46357">
        <w:rPr>
          <w:rFonts w:asciiTheme="minorHAnsi" w:hAnsiTheme="minorHAnsi" w:cstheme="minorHAnsi"/>
          <w:szCs w:val="24"/>
        </w:rPr>
        <w:t xml:space="preserve"> sigorta, vergi, resim ve h</w:t>
      </w:r>
      <w:r w:rsidR="00080418" w:rsidRPr="00A46357">
        <w:rPr>
          <w:rFonts w:asciiTheme="minorHAnsi" w:hAnsiTheme="minorHAnsi" w:cstheme="minorHAnsi"/>
          <w:szCs w:val="24"/>
        </w:rPr>
        <w:t xml:space="preserve">arç giderleri sözleşme bedeline </w:t>
      </w:r>
      <w:r w:rsidR="006E6E78" w:rsidRPr="00A46357">
        <w:rPr>
          <w:rFonts w:asciiTheme="minorHAnsi" w:hAnsiTheme="minorHAnsi" w:cstheme="minorHAnsi"/>
          <w:szCs w:val="24"/>
        </w:rPr>
        <w:t>dahildir.</w:t>
      </w:r>
      <w:r w:rsidR="001E58E6" w:rsidRPr="00A46357">
        <w:rPr>
          <w:rFonts w:asciiTheme="minorHAnsi" w:hAnsiTheme="minorHAnsi" w:cstheme="minorHAnsi"/>
          <w:szCs w:val="24"/>
        </w:rPr>
        <w:t xml:space="preserve"> </w:t>
      </w:r>
      <w:r w:rsidR="005144AD" w:rsidRPr="00A46357">
        <w:rPr>
          <w:rFonts w:asciiTheme="minorHAnsi" w:hAnsiTheme="minorHAnsi" w:cstheme="minorHAnsi"/>
          <w:szCs w:val="24"/>
        </w:rPr>
        <w:t>İş bu sözleşmenin imzalanmasından doğan damga vergisi ve diğer sair verg</w:t>
      </w:r>
      <w:r w:rsidR="001E58E6" w:rsidRPr="00A46357">
        <w:rPr>
          <w:rFonts w:asciiTheme="minorHAnsi" w:hAnsiTheme="minorHAnsi" w:cstheme="minorHAnsi"/>
          <w:szCs w:val="24"/>
        </w:rPr>
        <w:t>i</w:t>
      </w:r>
      <w:r w:rsidR="005144AD" w:rsidRPr="00A46357">
        <w:rPr>
          <w:rFonts w:asciiTheme="minorHAnsi" w:hAnsiTheme="minorHAnsi" w:cstheme="minorHAnsi"/>
          <w:szCs w:val="24"/>
        </w:rPr>
        <w:t>ler Yüklenici tarafından ödenecektir.</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7.1.2.</w:t>
      </w:r>
      <w:r w:rsidRPr="00A46357">
        <w:rPr>
          <w:rFonts w:asciiTheme="minorHAnsi" w:hAnsiTheme="minorHAnsi" w:cstheme="minorHAnsi"/>
          <w:szCs w:val="24"/>
        </w:rPr>
        <w:t xml:space="preserve"> İlgili mevzuatı uyarınca hesaplanacak Katma Değer Vergisi sözleşme bedeline dahil olmayıp İdare tarafından yükleniciye ödenecektir. </w:t>
      </w:r>
    </w:p>
    <w:p w:rsidR="00367E72" w:rsidRPr="00A46357" w:rsidRDefault="00367E72" w:rsidP="00367E72">
      <w:pPr>
        <w:spacing w:after="149"/>
        <w:ind w:left="1056" w:right="4"/>
        <w:rPr>
          <w:rFonts w:asciiTheme="minorHAnsi" w:hAnsiTheme="minorHAnsi" w:cstheme="minorHAnsi"/>
          <w:b/>
          <w:szCs w:val="24"/>
        </w:rPr>
      </w:pPr>
      <w:r w:rsidRPr="00A46357">
        <w:rPr>
          <w:rFonts w:asciiTheme="minorHAnsi" w:hAnsiTheme="minorHAnsi" w:cstheme="minorHAnsi"/>
          <w:b/>
          <w:szCs w:val="24"/>
        </w:rPr>
        <w:t xml:space="preserve">Madde 8 - Sözleşmenin ekleri </w:t>
      </w:r>
    </w:p>
    <w:p w:rsidR="00367E72" w:rsidRPr="00A46357" w:rsidRDefault="00367E72" w:rsidP="00367E72">
      <w:pPr>
        <w:spacing w:after="147"/>
        <w:ind w:left="1056" w:right="4"/>
        <w:rPr>
          <w:rFonts w:asciiTheme="minorHAnsi" w:hAnsiTheme="minorHAnsi" w:cstheme="minorHAnsi"/>
          <w:szCs w:val="24"/>
        </w:rPr>
      </w:pPr>
      <w:r w:rsidRPr="00A46357">
        <w:rPr>
          <w:rFonts w:asciiTheme="minorHAnsi" w:hAnsiTheme="minorHAnsi" w:cstheme="minorHAnsi"/>
          <w:b/>
          <w:szCs w:val="24"/>
        </w:rPr>
        <w:t>8.1.</w:t>
      </w:r>
      <w:r w:rsidRPr="00A46357">
        <w:rPr>
          <w:rFonts w:asciiTheme="minorHAnsi" w:hAnsiTheme="minorHAnsi" w:cstheme="minorHAnsi"/>
          <w:szCs w:val="24"/>
        </w:rP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8.2.</w:t>
      </w:r>
      <w:r w:rsidRPr="00A46357">
        <w:rPr>
          <w:rFonts w:asciiTheme="minorHAnsi" w:hAnsiTheme="minorHAnsi" w:cstheme="minorHAnsi"/>
          <w:szCs w:val="24"/>
        </w:rPr>
        <w:t xml:space="preserve"> İhale dokümanını oluşturan belgeler arasındaki öncelik sıralaması aşağıdaki gibidir: </w:t>
      </w:r>
    </w:p>
    <w:p w:rsidR="00367E72" w:rsidRPr="00A46357" w:rsidRDefault="00367E72" w:rsidP="00367E72">
      <w:pPr>
        <w:numPr>
          <w:ilvl w:val="2"/>
          <w:numId w:val="4"/>
        </w:numPr>
        <w:ind w:right="4" w:hanging="281"/>
        <w:rPr>
          <w:rFonts w:asciiTheme="minorHAnsi" w:hAnsiTheme="minorHAnsi" w:cstheme="minorHAnsi"/>
          <w:szCs w:val="24"/>
        </w:rPr>
      </w:pPr>
      <w:r w:rsidRPr="00A46357">
        <w:rPr>
          <w:rFonts w:asciiTheme="minorHAnsi" w:hAnsiTheme="minorHAnsi" w:cstheme="minorHAnsi"/>
          <w:szCs w:val="24"/>
        </w:rPr>
        <w:t xml:space="preserve">İdari şartname  </w:t>
      </w:r>
    </w:p>
    <w:p w:rsidR="00367E72" w:rsidRPr="00A46357" w:rsidRDefault="00367E72" w:rsidP="00367E72">
      <w:pPr>
        <w:numPr>
          <w:ilvl w:val="2"/>
          <w:numId w:val="4"/>
        </w:numPr>
        <w:ind w:right="4" w:hanging="281"/>
        <w:rPr>
          <w:rFonts w:asciiTheme="minorHAnsi" w:hAnsiTheme="minorHAnsi" w:cstheme="minorHAnsi"/>
          <w:szCs w:val="24"/>
        </w:rPr>
      </w:pPr>
      <w:r w:rsidRPr="00A46357">
        <w:rPr>
          <w:rFonts w:asciiTheme="minorHAnsi" w:hAnsiTheme="minorHAnsi" w:cstheme="minorHAnsi"/>
          <w:szCs w:val="24"/>
        </w:rPr>
        <w:t xml:space="preserve">Teknik şartname </w:t>
      </w:r>
    </w:p>
    <w:p w:rsidR="00367E72" w:rsidRPr="00A46357" w:rsidRDefault="00367E72" w:rsidP="00367E72">
      <w:pPr>
        <w:numPr>
          <w:ilvl w:val="2"/>
          <w:numId w:val="4"/>
        </w:numPr>
        <w:ind w:right="4" w:hanging="281"/>
        <w:rPr>
          <w:rFonts w:asciiTheme="minorHAnsi" w:hAnsiTheme="minorHAnsi" w:cstheme="minorHAnsi"/>
          <w:szCs w:val="24"/>
        </w:rPr>
      </w:pPr>
      <w:r w:rsidRPr="00A46357">
        <w:rPr>
          <w:rFonts w:asciiTheme="minorHAnsi" w:hAnsiTheme="minorHAnsi" w:cstheme="minorHAnsi"/>
          <w:szCs w:val="24"/>
        </w:rPr>
        <w:t xml:space="preserve">Sözleşme tasarısı  </w:t>
      </w:r>
    </w:p>
    <w:p w:rsidR="003B21E0" w:rsidRPr="00A46357" w:rsidRDefault="003B21E0" w:rsidP="00367E72">
      <w:pPr>
        <w:numPr>
          <w:ilvl w:val="2"/>
          <w:numId w:val="4"/>
        </w:numPr>
        <w:ind w:right="4" w:hanging="281"/>
        <w:rPr>
          <w:rFonts w:asciiTheme="minorHAnsi" w:hAnsiTheme="minorHAnsi" w:cstheme="minorHAnsi"/>
          <w:szCs w:val="24"/>
        </w:rPr>
      </w:pPr>
      <w:r w:rsidRPr="00A46357">
        <w:rPr>
          <w:rFonts w:asciiTheme="minorHAnsi" w:hAnsiTheme="minorHAnsi" w:cstheme="minorHAnsi"/>
          <w:szCs w:val="24"/>
        </w:rPr>
        <w:t>Standart Formlar</w:t>
      </w:r>
    </w:p>
    <w:p w:rsidR="003B21E0" w:rsidRPr="00A46357" w:rsidRDefault="003B21E0" w:rsidP="003B21E0">
      <w:pPr>
        <w:pStyle w:val="ListeParagraf"/>
        <w:numPr>
          <w:ilvl w:val="0"/>
          <w:numId w:val="27"/>
        </w:numPr>
        <w:ind w:right="4"/>
        <w:rPr>
          <w:rFonts w:asciiTheme="minorHAnsi" w:hAnsiTheme="minorHAnsi" w:cstheme="minorHAnsi"/>
          <w:szCs w:val="24"/>
        </w:rPr>
      </w:pPr>
      <w:r w:rsidRPr="00A46357">
        <w:rPr>
          <w:rFonts w:asciiTheme="minorHAnsi" w:hAnsiTheme="minorHAnsi" w:cstheme="minorHAnsi"/>
          <w:szCs w:val="24"/>
        </w:rPr>
        <w:t>Birim Fiyat Teklif Mektubu</w:t>
      </w:r>
    </w:p>
    <w:p w:rsidR="003B21E0" w:rsidRPr="00A46357" w:rsidRDefault="003B21E0" w:rsidP="003B21E0">
      <w:pPr>
        <w:pStyle w:val="ListeParagraf"/>
        <w:numPr>
          <w:ilvl w:val="0"/>
          <w:numId w:val="27"/>
        </w:numPr>
        <w:ind w:right="4"/>
        <w:rPr>
          <w:rFonts w:asciiTheme="minorHAnsi" w:hAnsiTheme="minorHAnsi" w:cstheme="minorHAnsi"/>
          <w:szCs w:val="24"/>
        </w:rPr>
      </w:pPr>
      <w:r w:rsidRPr="00A46357">
        <w:rPr>
          <w:rFonts w:asciiTheme="minorHAnsi" w:hAnsiTheme="minorHAnsi" w:cstheme="minorHAnsi"/>
          <w:szCs w:val="24"/>
        </w:rPr>
        <w:t>Birim Fiyat Teklif Cetveli</w:t>
      </w:r>
    </w:p>
    <w:p w:rsidR="003B21E0" w:rsidRPr="00A46357" w:rsidRDefault="003B21E0" w:rsidP="003B21E0">
      <w:pPr>
        <w:pStyle w:val="ListeParagraf"/>
        <w:numPr>
          <w:ilvl w:val="0"/>
          <w:numId w:val="27"/>
        </w:numPr>
        <w:ind w:right="4"/>
        <w:rPr>
          <w:rFonts w:asciiTheme="minorHAnsi" w:hAnsiTheme="minorHAnsi" w:cstheme="minorHAnsi"/>
          <w:szCs w:val="24"/>
        </w:rPr>
      </w:pPr>
      <w:r w:rsidRPr="00A46357">
        <w:rPr>
          <w:rFonts w:asciiTheme="minorHAnsi" w:hAnsiTheme="minorHAnsi" w:cstheme="minorHAnsi"/>
          <w:szCs w:val="24"/>
        </w:rPr>
        <w:t>İş Deneyim Belgesi</w:t>
      </w:r>
    </w:p>
    <w:p w:rsidR="003B21E0" w:rsidRPr="00A46357" w:rsidRDefault="003B21E0" w:rsidP="003B21E0">
      <w:pPr>
        <w:pStyle w:val="ListeParagraf"/>
        <w:numPr>
          <w:ilvl w:val="0"/>
          <w:numId w:val="27"/>
        </w:numPr>
        <w:ind w:right="4"/>
        <w:rPr>
          <w:rFonts w:asciiTheme="minorHAnsi" w:hAnsiTheme="minorHAnsi" w:cstheme="minorHAnsi"/>
          <w:szCs w:val="24"/>
        </w:rPr>
      </w:pPr>
      <w:r w:rsidRPr="00A46357">
        <w:rPr>
          <w:rFonts w:asciiTheme="minorHAnsi" w:hAnsiTheme="minorHAnsi" w:cstheme="minorHAnsi"/>
          <w:szCs w:val="24"/>
        </w:rPr>
        <w:t>Ortaklık Beyannamesi</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8.3.</w:t>
      </w:r>
      <w:r w:rsidRPr="00A46357">
        <w:rPr>
          <w:rFonts w:asciiTheme="minorHAnsi" w:hAnsiTheme="minorHAnsi" w:cstheme="minorHAnsi"/>
          <w:szCs w:val="24"/>
        </w:rPr>
        <w:t xml:space="preserve"> Yukarıdaki belgelerin zeyilnameleri, ait oldukları dokümanın öncelik sırasına sahiptir. </w:t>
      </w:r>
    </w:p>
    <w:p w:rsidR="00367E72" w:rsidRPr="00A46357" w:rsidRDefault="00367E72" w:rsidP="00367E72">
      <w:pPr>
        <w:ind w:left="1056" w:right="4"/>
        <w:rPr>
          <w:rFonts w:asciiTheme="minorHAnsi" w:hAnsiTheme="minorHAnsi" w:cstheme="minorHAnsi"/>
          <w:b/>
          <w:szCs w:val="24"/>
        </w:rPr>
      </w:pPr>
      <w:r w:rsidRPr="00A46357">
        <w:rPr>
          <w:rFonts w:asciiTheme="minorHAnsi" w:hAnsiTheme="minorHAnsi" w:cstheme="minorHAnsi"/>
          <w:b/>
          <w:szCs w:val="24"/>
        </w:rPr>
        <w:t xml:space="preserve">Madde 9 - Sözleşmenin süresi </w:t>
      </w:r>
    </w:p>
    <w:p w:rsidR="00F95F4A" w:rsidRPr="00F60695" w:rsidRDefault="00367E72" w:rsidP="00F95F4A">
      <w:pPr>
        <w:ind w:left="1046" w:right="-46" w:firstLine="0"/>
        <w:rPr>
          <w:rFonts w:asciiTheme="minorHAnsi" w:hAnsiTheme="minorHAnsi" w:cstheme="minorHAnsi"/>
          <w:color w:val="auto"/>
          <w:sz w:val="22"/>
        </w:rPr>
      </w:pPr>
      <w:r w:rsidRPr="00A46357">
        <w:rPr>
          <w:rFonts w:asciiTheme="minorHAnsi" w:hAnsiTheme="minorHAnsi" w:cstheme="minorHAnsi"/>
          <w:b/>
          <w:szCs w:val="24"/>
        </w:rPr>
        <w:t>9.1.</w:t>
      </w:r>
      <w:r w:rsidR="00F95F4A">
        <w:rPr>
          <w:rFonts w:asciiTheme="minorHAnsi" w:hAnsiTheme="minorHAnsi" w:cstheme="minorHAnsi"/>
          <w:szCs w:val="24"/>
        </w:rPr>
        <w:t xml:space="preserve"> </w:t>
      </w:r>
      <w:r w:rsidR="00080418" w:rsidRPr="00A46357">
        <w:rPr>
          <w:rFonts w:asciiTheme="minorHAnsi" w:hAnsiTheme="minorHAnsi" w:cstheme="minorHAnsi"/>
          <w:szCs w:val="24"/>
        </w:rPr>
        <w:t xml:space="preserve">Sözleşmenin süresi, </w:t>
      </w:r>
      <w:r w:rsidR="00F95F4A">
        <w:rPr>
          <w:rFonts w:asciiTheme="minorHAnsi" w:hAnsiTheme="minorHAnsi" w:cstheme="minorHAnsi"/>
          <w:szCs w:val="24"/>
        </w:rPr>
        <w:t xml:space="preserve">işe başlama tarihinden </w:t>
      </w:r>
      <w:r w:rsidRPr="00A46357">
        <w:rPr>
          <w:rFonts w:asciiTheme="minorHAnsi" w:hAnsiTheme="minorHAnsi" w:cstheme="minorHAnsi"/>
          <w:szCs w:val="24"/>
        </w:rPr>
        <w:t>itibaren</w:t>
      </w:r>
      <w:r w:rsidR="00F95F4A">
        <w:rPr>
          <w:rFonts w:asciiTheme="minorHAnsi" w:hAnsiTheme="minorHAnsi" w:cstheme="minorHAnsi"/>
          <w:szCs w:val="24"/>
        </w:rPr>
        <w:t xml:space="preserve"> 3</w:t>
      </w:r>
      <w:r w:rsidR="00861641" w:rsidRPr="00A46357">
        <w:rPr>
          <w:rFonts w:asciiTheme="minorHAnsi" w:hAnsiTheme="minorHAnsi" w:cstheme="minorHAnsi"/>
          <w:szCs w:val="24"/>
        </w:rPr>
        <w:t xml:space="preserve"> yıldır</w:t>
      </w:r>
      <w:r w:rsidRPr="00A46357">
        <w:rPr>
          <w:rFonts w:asciiTheme="minorHAnsi" w:hAnsiTheme="minorHAnsi" w:cstheme="minorHAnsi"/>
          <w:szCs w:val="24"/>
        </w:rPr>
        <w:t xml:space="preserve">. </w:t>
      </w:r>
      <w:r w:rsidR="00F95F4A" w:rsidRPr="00F95F4A">
        <w:rPr>
          <w:rFonts w:asciiTheme="minorHAnsi" w:hAnsiTheme="minorHAnsi" w:cstheme="minorHAnsi"/>
          <w:szCs w:val="24"/>
        </w:rPr>
        <w:t>İkinci ve üçüncü yıllar için (TEFE+ÜFE/2) artış oranı olarak dikkate alınacaktır. Artış oranı ile ilgili taraflar görüşerek karşılıklı mutabık kalacaklardır.</w:t>
      </w:r>
    </w:p>
    <w:p w:rsidR="00367E72" w:rsidRPr="00A46357" w:rsidRDefault="00367E72" w:rsidP="00861641">
      <w:pPr>
        <w:tabs>
          <w:tab w:val="center" w:pos="1262"/>
          <w:tab w:val="center" w:pos="2739"/>
          <w:tab w:val="center" w:pos="4368"/>
          <w:tab w:val="center" w:pos="5464"/>
          <w:tab w:val="center" w:pos="6658"/>
          <w:tab w:val="center" w:pos="8227"/>
          <w:tab w:val="right" w:pos="10139"/>
        </w:tabs>
        <w:spacing w:after="31"/>
        <w:ind w:left="1046" w:firstLine="0"/>
        <w:jc w:val="left"/>
        <w:rPr>
          <w:rFonts w:asciiTheme="minorHAnsi" w:hAnsiTheme="minorHAnsi" w:cstheme="minorHAnsi"/>
          <w:szCs w:val="24"/>
        </w:rPr>
      </w:pPr>
    </w:p>
    <w:p w:rsidR="00861641" w:rsidRPr="00A46357" w:rsidRDefault="00861641" w:rsidP="00861641">
      <w:pPr>
        <w:tabs>
          <w:tab w:val="center" w:pos="1262"/>
          <w:tab w:val="center" w:pos="2739"/>
          <w:tab w:val="center" w:pos="4368"/>
          <w:tab w:val="center" w:pos="5464"/>
          <w:tab w:val="center" w:pos="6658"/>
          <w:tab w:val="center" w:pos="8227"/>
          <w:tab w:val="right" w:pos="10139"/>
        </w:tabs>
        <w:spacing w:after="31"/>
        <w:ind w:left="1046" w:firstLine="0"/>
        <w:jc w:val="left"/>
        <w:rPr>
          <w:rFonts w:asciiTheme="minorHAnsi" w:hAnsiTheme="minorHAnsi" w:cstheme="minorHAnsi"/>
          <w:szCs w:val="24"/>
        </w:rPr>
      </w:pPr>
    </w:p>
    <w:p w:rsidR="00367E72" w:rsidRPr="00A46357" w:rsidRDefault="00367E72" w:rsidP="00367E72">
      <w:pPr>
        <w:ind w:left="1056" w:right="4"/>
        <w:rPr>
          <w:rFonts w:asciiTheme="minorHAnsi" w:hAnsiTheme="minorHAnsi" w:cstheme="minorHAnsi"/>
          <w:b/>
          <w:szCs w:val="24"/>
        </w:rPr>
      </w:pPr>
      <w:r w:rsidRPr="00A46357">
        <w:rPr>
          <w:rFonts w:asciiTheme="minorHAnsi" w:hAnsiTheme="minorHAnsi" w:cstheme="minorHAnsi"/>
          <w:b/>
          <w:szCs w:val="24"/>
        </w:rPr>
        <w:lastRenderedPageBreak/>
        <w:t>Madde 10 - Malın/İşin teslim alma şekil ve şartları ile teslim programı</w:t>
      </w:r>
    </w:p>
    <w:p w:rsidR="00367E72" w:rsidRPr="00A46357" w:rsidRDefault="00367E72" w:rsidP="00367E72">
      <w:pPr>
        <w:spacing w:after="146"/>
        <w:ind w:left="1056" w:right="4"/>
        <w:rPr>
          <w:rFonts w:asciiTheme="minorHAnsi" w:hAnsiTheme="minorHAnsi" w:cstheme="minorHAnsi"/>
          <w:szCs w:val="24"/>
        </w:rPr>
      </w:pPr>
      <w:r w:rsidRPr="00A46357">
        <w:rPr>
          <w:rFonts w:asciiTheme="minorHAnsi" w:hAnsiTheme="minorHAnsi" w:cstheme="minorHAnsi"/>
          <w:b/>
          <w:szCs w:val="24"/>
        </w:rPr>
        <w:t>10.1.</w:t>
      </w:r>
      <w:r w:rsidRPr="00A46357">
        <w:rPr>
          <w:rFonts w:asciiTheme="minorHAnsi" w:hAnsiTheme="minorHAnsi" w:cstheme="minorHAnsi"/>
          <w:szCs w:val="24"/>
        </w:rPr>
        <w:t xml:space="preserve"> Malın teslim edilme/işin yapılma yeri veya yerleri </w:t>
      </w:r>
    </w:p>
    <w:p w:rsidR="00367E72" w:rsidRPr="00A46357" w:rsidRDefault="00861641" w:rsidP="00367E72">
      <w:pPr>
        <w:ind w:left="1056" w:right="4"/>
        <w:rPr>
          <w:rFonts w:asciiTheme="minorHAnsi" w:hAnsiTheme="minorHAnsi" w:cstheme="minorHAnsi"/>
          <w:szCs w:val="24"/>
        </w:rPr>
      </w:pPr>
      <w:r w:rsidRPr="00A46357">
        <w:rPr>
          <w:rFonts w:asciiTheme="minorHAnsi" w:hAnsiTheme="minorHAnsi" w:cstheme="minorHAnsi"/>
          <w:b/>
          <w:szCs w:val="24"/>
        </w:rPr>
        <w:t>10.1.1.</w:t>
      </w:r>
      <w:r w:rsidRPr="00A46357">
        <w:rPr>
          <w:rFonts w:asciiTheme="minorHAnsi" w:hAnsiTheme="minorHAnsi" w:cstheme="minorHAnsi"/>
          <w:szCs w:val="24"/>
        </w:rPr>
        <w:t xml:space="preserve"> T.C İstanbul</w:t>
      </w:r>
      <w:r w:rsidR="00850F82" w:rsidRPr="00A46357">
        <w:rPr>
          <w:rFonts w:asciiTheme="minorHAnsi" w:hAnsiTheme="minorHAnsi" w:cstheme="minorHAnsi"/>
          <w:szCs w:val="24"/>
        </w:rPr>
        <w:t xml:space="preserve"> Kültür Üniversitesi</w:t>
      </w:r>
      <w:r w:rsidR="00367E72" w:rsidRPr="00A46357">
        <w:rPr>
          <w:rFonts w:asciiTheme="minorHAnsi" w:hAnsiTheme="minorHAnsi" w:cstheme="minorHAnsi"/>
          <w:szCs w:val="24"/>
        </w:rPr>
        <w:t xml:space="preserve">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10.2.</w:t>
      </w:r>
      <w:r w:rsidRPr="00A46357">
        <w:rPr>
          <w:rFonts w:asciiTheme="minorHAnsi" w:hAnsiTheme="minorHAnsi" w:cstheme="minorHAnsi"/>
          <w:szCs w:val="24"/>
        </w:rPr>
        <w:t xml:space="preserve"> İşe başlama tarihi </w:t>
      </w:r>
    </w:p>
    <w:p w:rsidR="00367E72" w:rsidRPr="00A46357" w:rsidRDefault="00861641" w:rsidP="00367E72">
      <w:pPr>
        <w:ind w:left="1056" w:right="4"/>
        <w:rPr>
          <w:rFonts w:asciiTheme="minorHAnsi" w:hAnsiTheme="minorHAnsi" w:cstheme="minorHAnsi"/>
          <w:szCs w:val="24"/>
        </w:rPr>
      </w:pPr>
      <w:r w:rsidRPr="00A46357">
        <w:rPr>
          <w:rFonts w:asciiTheme="minorHAnsi" w:hAnsiTheme="minorHAnsi" w:cstheme="minorHAnsi"/>
          <w:b/>
          <w:szCs w:val="24"/>
        </w:rPr>
        <w:t>10.2.1.</w:t>
      </w:r>
      <w:r w:rsidRPr="00A46357">
        <w:rPr>
          <w:rFonts w:asciiTheme="minorHAnsi" w:hAnsiTheme="minorHAnsi" w:cstheme="minorHAnsi"/>
          <w:szCs w:val="24"/>
        </w:rPr>
        <w:t xml:space="preserve"> Sözleşmenin imzalandığı tarihten itibaren başlar.</w:t>
      </w:r>
      <w:r w:rsidR="00367E72" w:rsidRPr="00A46357">
        <w:rPr>
          <w:rFonts w:asciiTheme="minorHAnsi" w:hAnsiTheme="minorHAnsi" w:cstheme="minorHAnsi"/>
          <w:szCs w:val="24"/>
        </w:rPr>
        <w:t xml:space="preserve">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10.3.</w:t>
      </w:r>
      <w:r w:rsidRPr="00A46357">
        <w:rPr>
          <w:rFonts w:asciiTheme="minorHAnsi" w:hAnsiTheme="minorHAnsi" w:cstheme="minorHAnsi"/>
          <w:szCs w:val="24"/>
        </w:rPr>
        <w:t xml:space="preserve"> Teslim programı ve teslim tarihi  </w:t>
      </w:r>
    </w:p>
    <w:p w:rsidR="00367E72" w:rsidRPr="00A46357" w:rsidRDefault="00367E72" w:rsidP="00367E72">
      <w:pPr>
        <w:numPr>
          <w:ilvl w:val="0"/>
          <w:numId w:val="5"/>
        </w:numPr>
        <w:ind w:right="4" w:hanging="335"/>
        <w:rPr>
          <w:rFonts w:asciiTheme="minorHAnsi" w:hAnsiTheme="minorHAnsi" w:cstheme="minorHAnsi"/>
          <w:szCs w:val="24"/>
        </w:rPr>
      </w:pPr>
      <w:r w:rsidRPr="00A46357">
        <w:rPr>
          <w:rFonts w:asciiTheme="minorHAnsi" w:hAnsiTheme="minorHAnsi" w:cstheme="minorHAnsi"/>
          <w:b/>
          <w:szCs w:val="24"/>
        </w:rPr>
        <w:t>3.1</w:t>
      </w:r>
      <w:r w:rsidR="00861641" w:rsidRPr="00A46357">
        <w:rPr>
          <w:rFonts w:asciiTheme="minorHAnsi" w:hAnsiTheme="minorHAnsi" w:cstheme="minorHAnsi"/>
          <w:b/>
          <w:szCs w:val="24"/>
        </w:rPr>
        <w:t>.</w:t>
      </w:r>
      <w:r w:rsidR="00861641" w:rsidRPr="00A46357">
        <w:rPr>
          <w:rFonts w:asciiTheme="minorHAnsi" w:hAnsiTheme="minorHAnsi" w:cstheme="minorHAnsi"/>
          <w:szCs w:val="24"/>
        </w:rPr>
        <w:t xml:space="preserve"> Sözleşmenin imzalandığı tarihten itibaren</w:t>
      </w:r>
      <w:r w:rsidR="00F95F4A">
        <w:rPr>
          <w:rFonts w:asciiTheme="minorHAnsi" w:hAnsiTheme="minorHAnsi" w:cstheme="minorHAnsi"/>
          <w:szCs w:val="24"/>
        </w:rPr>
        <w:t xml:space="preserve"> </w:t>
      </w:r>
      <w:bookmarkStart w:id="0" w:name="_GoBack"/>
      <w:bookmarkEnd w:id="0"/>
      <w:r w:rsidR="00850F82" w:rsidRPr="00A46357">
        <w:rPr>
          <w:rFonts w:asciiTheme="minorHAnsi" w:hAnsiTheme="minorHAnsi" w:cstheme="minorHAnsi"/>
          <w:szCs w:val="24"/>
        </w:rPr>
        <w:t>idare tarafından talep edilecek olan</w:t>
      </w:r>
      <w:r w:rsidR="0047126B" w:rsidRPr="00A46357">
        <w:rPr>
          <w:rFonts w:asciiTheme="minorHAnsi" w:hAnsiTheme="minorHAnsi" w:cstheme="minorHAnsi"/>
          <w:szCs w:val="24"/>
        </w:rPr>
        <w:t xml:space="preserve"> çiçekler talep edilen şekilde </w:t>
      </w:r>
      <w:r w:rsidR="00EB7487" w:rsidRPr="00A46357">
        <w:rPr>
          <w:rFonts w:asciiTheme="minorHAnsi" w:hAnsiTheme="minorHAnsi" w:cstheme="minorHAnsi"/>
          <w:szCs w:val="24"/>
        </w:rPr>
        <w:t>teslim edilecektir.</w:t>
      </w:r>
      <w:r w:rsidRPr="00A46357">
        <w:rPr>
          <w:rFonts w:asciiTheme="minorHAnsi" w:hAnsiTheme="minorHAnsi" w:cstheme="minorHAnsi"/>
          <w:szCs w:val="24"/>
        </w:rPr>
        <w:t xml:space="preserve"> </w:t>
      </w:r>
    </w:p>
    <w:p w:rsidR="00367E72" w:rsidRPr="00A46357" w:rsidRDefault="00367E72" w:rsidP="00367E72">
      <w:pPr>
        <w:spacing w:after="149"/>
        <w:ind w:left="1056" w:right="4"/>
        <w:rPr>
          <w:rFonts w:asciiTheme="minorHAnsi" w:hAnsiTheme="minorHAnsi" w:cstheme="minorHAnsi"/>
          <w:szCs w:val="24"/>
        </w:rPr>
      </w:pPr>
      <w:r w:rsidRPr="00A46357">
        <w:rPr>
          <w:rFonts w:asciiTheme="minorHAnsi" w:hAnsiTheme="minorHAnsi" w:cstheme="minorHAnsi"/>
          <w:b/>
          <w:szCs w:val="24"/>
        </w:rPr>
        <w:t>10.4.</w:t>
      </w:r>
      <w:r w:rsidRPr="00A46357">
        <w:rPr>
          <w:rFonts w:asciiTheme="minorHAnsi" w:hAnsiTheme="minorHAnsi" w:cstheme="minorHAnsi"/>
          <w:szCs w:val="24"/>
        </w:rPr>
        <w:t xml:space="preserve"> Teslim programında değişiklik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10.4.1.</w:t>
      </w:r>
      <w:r w:rsidR="002B1277" w:rsidRPr="00A46357">
        <w:rPr>
          <w:rFonts w:asciiTheme="minorHAnsi" w:hAnsiTheme="minorHAnsi" w:cstheme="minorHAnsi"/>
          <w:szCs w:val="24"/>
        </w:rPr>
        <w:t xml:space="preserve"> </w:t>
      </w:r>
      <w:r w:rsidRPr="00A46357">
        <w:rPr>
          <w:rFonts w:asciiTheme="minorHAnsi" w:hAnsiTheme="minorHAnsi" w:cstheme="minorHAnsi"/>
          <w:szCs w:val="24"/>
        </w:rPr>
        <w:t xml:space="preserve">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367E72" w:rsidRPr="00A46357" w:rsidRDefault="00367E72" w:rsidP="00367E72">
      <w:pPr>
        <w:ind w:left="1056" w:right="4"/>
        <w:rPr>
          <w:rFonts w:asciiTheme="minorHAnsi" w:hAnsiTheme="minorHAnsi" w:cstheme="minorHAnsi"/>
          <w:b/>
          <w:szCs w:val="24"/>
        </w:rPr>
      </w:pPr>
      <w:r w:rsidRPr="00A46357">
        <w:rPr>
          <w:rFonts w:asciiTheme="minorHAnsi" w:hAnsiTheme="minorHAnsi" w:cstheme="minorHAnsi"/>
          <w:b/>
          <w:szCs w:val="24"/>
        </w:rPr>
        <w:t xml:space="preserve">Madde 11 - Teminata ilişkin hükümler </w:t>
      </w:r>
    </w:p>
    <w:p w:rsidR="007A7DCA" w:rsidRPr="00A46357" w:rsidRDefault="00367E72" w:rsidP="007A7DCA">
      <w:pPr>
        <w:spacing w:after="149"/>
        <w:ind w:left="1056" w:right="4"/>
        <w:rPr>
          <w:rFonts w:asciiTheme="minorHAnsi" w:hAnsiTheme="minorHAnsi" w:cstheme="minorHAnsi"/>
          <w:szCs w:val="24"/>
        </w:rPr>
      </w:pPr>
      <w:r w:rsidRPr="00A46357">
        <w:rPr>
          <w:rFonts w:asciiTheme="minorHAnsi" w:hAnsiTheme="minorHAnsi" w:cstheme="minorHAnsi"/>
          <w:szCs w:val="24"/>
        </w:rPr>
        <w:t xml:space="preserve">11.1. Kesin teminatın miktarı ve süresi:  </w:t>
      </w:r>
      <w:r w:rsidR="007A7DCA" w:rsidRPr="00A46357">
        <w:rPr>
          <w:rFonts w:asciiTheme="minorHAnsi" w:hAnsiTheme="minorHAnsi" w:cstheme="minorHAnsi"/>
          <w:szCs w:val="24"/>
        </w:rPr>
        <w:t>Kesin teminat alınmayacaktır.</w:t>
      </w:r>
    </w:p>
    <w:p w:rsidR="00367E72" w:rsidRPr="00A46357" w:rsidRDefault="00367E72" w:rsidP="00367E72">
      <w:pPr>
        <w:ind w:left="1056" w:right="4"/>
        <w:rPr>
          <w:rFonts w:asciiTheme="minorHAnsi" w:hAnsiTheme="minorHAnsi" w:cstheme="minorHAnsi"/>
          <w:b/>
          <w:szCs w:val="24"/>
        </w:rPr>
      </w:pPr>
      <w:r w:rsidRPr="00A46357">
        <w:rPr>
          <w:rFonts w:asciiTheme="minorHAnsi" w:hAnsiTheme="minorHAnsi" w:cstheme="minorHAnsi"/>
          <w:b/>
          <w:szCs w:val="24"/>
        </w:rPr>
        <w:t xml:space="preserve">Madde 12 - Ödeme yeri ve şartları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12.1.</w:t>
      </w:r>
      <w:r w:rsidRPr="00A46357">
        <w:rPr>
          <w:rFonts w:asciiTheme="minorHAnsi" w:hAnsiTheme="minorHAnsi" w:cstheme="minorHAnsi"/>
          <w:szCs w:val="24"/>
        </w:rPr>
        <w:t xml:space="preserve"> Ödeme yeri  </w:t>
      </w:r>
    </w:p>
    <w:p w:rsidR="00367E72" w:rsidRPr="00A46357" w:rsidRDefault="00367E72" w:rsidP="00367E72">
      <w:pPr>
        <w:spacing w:after="0"/>
        <w:ind w:left="1056" w:right="4"/>
        <w:rPr>
          <w:rFonts w:asciiTheme="minorHAnsi" w:hAnsiTheme="minorHAnsi" w:cstheme="minorHAnsi"/>
          <w:szCs w:val="24"/>
        </w:rPr>
      </w:pPr>
      <w:r w:rsidRPr="00A46357">
        <w:rPr>
          <w:rFonts w:asciiTheme="minorHAnsi" w:hAnsiTheme="minorHAnsi" w:cstheme="minorHAnsi"/>
          <w:b/>
          <w:szCs w:val="24"/>
        </w:rPr>
        <w:t>12.1.1.</w:t>
      </w:r>
      <w:r w:rsidRPr="00A46357">
        <w:rPr>
          <w:rFonts w:asciiTheme="minorHAnsi" w:hAnsiTheme="minorHAnsi" w:cstheme="minorHAnsi"/>
          <w:szCs w:val="24"/>
        </w:rPr>
        <w:t xml:space="preserve"> İdare tarafından s</w:t>
      </w:r>
      <w:r w:rsidR="00F47AD0" w:rsidRPr="00A46357">
        <w:rPr>
          <w:rFonts w:asciiTheme="minorHAnsi" w:hAnsiTheme="minorHAnsi" w:cstheme="minorHAnsi"/>
          <w:szCs w:val="24"/>
        </w:rPr>
        <w:t>özleşmeye ilişkin ödemeler hatalı, kusurlu ve eksik işlere ilişkin hükümleri saklı kalmak kaydı ile yüklenici’nin banka hesabına yapılacaktır.</w:t>
      </w:r>
    </w:p>
    <w:p w:rsidR="00F47AD0" w:rsidRPr="00A46357" w:rsidRDefault="00F47AD0" w:rsidP="00367E72">
      <w:pPr>
        <w:spacing w:after="0"/>
        <w:ind w:left="1056" w:right="4"/>
        <w:rPr>
          <w:rFonts w:asciiTheme="minorHAnsi" w:hAnsiTheme="minorHAnsi" w:cstheme="minorHAnsi"/>
          <w:szCs w:val="24"/>
          <w:highlight w:val="yellow"/>
        </w:rPr>
      </w:pP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szCs w:val="24"/>
        </w:rPr>
        <w:t xml:space="preserve">Yüklenici tarafından alım konusu malın, sözleşme ve ihale dokümanına uygun şekilde teslim edilmesi koşuluyla ödemelere ilişkin hususlar ve ödeme zamanı aşağıda düzenlenmiştir.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12.2.</w:t>
      </w:r>
      <w:r w:rsidRPr="00A46357">
        <w:rPr>
          <w:rFonts w:asciiTheme="minorHAnsi" w:hAnsiTheme="minorHAnsi" w:cstheme="minorHAnsi"/>
          <w:szCs w:val="24"/>
        </w:rPr>
        <w:t xml:space="preserve"> Ödeme koşulları ve zamanı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12.2.1.</w:t>
      </w:r>
      <w:r w:rsidRPr="00A46357">
        <w:rPr>
          <w:rFonts w:asciiTheme="minorHAnsi" w:hAnsiTheme="minorHAnsi" w:cstheme="minorHAnsi"/>
          <w:szCs w:val="24"/>
        </w:rPr>
        <w:t xml:space="preserve"> Ödemeye esas para birimi</w:t>
      </w:r>
      <w:r w:rsidR="00F47AD0" w:rsidRPr="00A46357">
        <w:rPr>
          <w:rFonts w:asciiTheme="minorHAnsi" w:hAnsiTheme="minorHAnsi" w:cstheme="minorHAnsi"/>
          <w:szCs w:val="24"/>
        </w:rPr>
        <w:t xml:space="preserve"> Türk Lirası’dır</w:t>
      </w:r>
      <w:r w:rsidRPr="00A46357">
        <w:rPr>
          <w:rFonts w:asciiTheme="minorHAnsi" w:hAnsiTheme="minorHAnsi" w:cstheme="minorHAnsi"/>
          <w:szCs w:val="24"/>
        </w:rPr>
        <w:t xml:space="preserve">. </w:t>
      </w:r>
    </w:p>
    <w:p w:rsidR="00367E72" w:rsidRPr="00A46357" w:rsidRDefault="00367E72" w:rsidP="00F47AD0">
      <w:pPr>
        <w:spacing w:after="174" w:line="270" w:lineRule="auto"/>
        <w:ind w:left="1056"/>
        <w:rPr>
          <w:rFonts w:asciiTheme="minorHAnsi" w:hAnsiTheme="minorHAnsi" w:cstheme="minorHAnsi"/>
          <w:szCs w:val="24"/>
        </w:rPr>
      </w:pPr>
      <w:r w:rsidRPr="00A46357">
        <w:rPr>
          <w:rFonts w:asciiTheme="minorHAnsi" w:hAnsiTheme="minorHAnsi" w:cstheme="minorHAnsi"/>
          <w:b/>
          <w:szCs w:val="24"/>
        </w:rPr>
        <w:t xml:space="preserve">12.2.2. </w:t>
      </w:r>
      <w:r w:rsidRPr="00A46357">
        <w:rPr>
          <w:rFonts w:asciiTheme="minorHAnsi" w:hAnsiTheme="minorHAnsi" w:cstheme="minorHAnsi"/>
          <w:szCs w:val="24"/>
        </w:rPr>
        <w:tab/>
        <w:t xml:space="preserve"> </w:t>
      </w:r>
      <w:r w:rsidR="00752305" w:rsidRPr="00A46357">
        <w:rPr>
          <w:rFonts w:asciiTheme="minorHAnsi" w:hAnsiTheme="minorHAnsi" w:cstheme="minorHAnsi"/>
          <w:color w:val="0070C0"/>
          <w:szCs w:val="24"/>
        </w:rPr>
        <w:t xml:space="preserve">İstekli bir ay boyunca </w:t>
      </w:r>
      <w:r w:rsidR="0047126B" w:rsidRPr="00A46357">
        <w:rPr>
          <w:rFonts w:asciiTheme="minorHAnsi" w:hAnsiTheme="minorHAnsi" w:cstheme="minorHAnsi"/>
          <w:color w:val="0070C0"/>
          <w:szCs w:val="24"/>
        </w:rPr>
        <w:t>talep edilen çi</w:t>
      </w:r>
      <w:r w:rsidR="006C12A4" w:rsidRPr="00A46357">
        <w:rPr>
          <w:rFonts w:asciiTheme="minorHAnsi" w:hAnsiTheme="minorHAnsi" w:cstheme="minorHAnsi"/>
          <w:color w:val="0070C0"/>
          <w:szCs w:val="24"/>
        </w:rPr>
        <w:t>çekleri toplu olarak fatura edecektir.</w:t>
      </w:r>
      <w:r w:rsidR="0047126B" w:rsidRPr="00A46357">
        <w:rPr>
          <w:rFonts w:asciiTheme="minorHAnsi" w:hAnsiTheme="minorHAnsi" w:cstheme="minorHAnsi"/>
          <w:color w:val="0070C0"/>
          <w:szCs w:val="24"/>
        </w:rPr>
        <w:t xml:space="preserve"> </w:t>
      </w:r>
      <w:r w:rsidR="006C12A4" w:rsidRPr="00A46357">
        <w:rPr>
          <w:rFonts w:asciiTheme="minorHAnsi" w:hAnsiTheme="minorHAnsi" w:cstheme="minorHAnsi"/>
          <w:color w:val="0070C0"/>
          <w:szCs w:val="24"/>
        </w:rPr>
        <w:t>İ</w:t>
      </w:r>
      <w:r w:rsidR="00752305" w:rsidRPr="00A46357">
        <w:rPr>
          <w:rFonts w:asciiTheme="minorHAnsi" w:hAnsiTheme="minorHAnsi" w:cstheme="minorHAnsi"/>
          <w:color w:val="0070C0"/>
          <w:szCs w:val="24"/>
        </w:rPr>
        <w:t>dare, aylık alınan</w:t>
      </w:r>
      <w:r w:rsidR="00850F82" w:rsidRPr="00A46357">
        <w:rPr>
          <w:rFonts w:asciiTheme="minorHAnsi" w:hAnsiTheme="minorHAnsi" w:cstheme="minorHAnsi"/>
          <w:color w:val="0070C0"/>
          <w:szCs w:val="24"/>
        </w:rPr>
        <w:t xml:space="preserve"> çiçekler için düzenlenen fatura tarihinden sonra en geç </w:t>
      </w:r>
      <w:r w:rsidR="00B82585" w:rsidRPr="00A46357">
        <w:rPr>
          <w:rFonts w:asciiTheme="minorHAnsi" w:hAnsiTheme="minorHAnsi" w:cstheme="minorHAnsi"/>
          <w:color w:val="0070C0"/>
          <w:szCs w:val="24"/>
        </w:rPr>
        <w:t>45 (kırkbeş</w:t>
      </w:r>
      <w:r w:rsidR="00850F82" w:rsidRPr="00A46357">
        <w:rPr>
          <w:rFonts w:asciiTheme="minorHAnsi" w:hAnsiTheme="minorHAnsi" w:cstheme="minorHAnsi"/>
          <w:color w:val="0070C0"/>
          <w:szCs w:val="24"/>
        </w:rPr>
        <w:t>) gün için</w:t>
      </w:r>
      <w:r w:rsidR="0047126B" w:rsidRPr="00A46357">
        <w:rPr>
          <w:rFonts w:asciiTheme="minorHAnsi" w:hAnsiTheme="minorHAnsi" w:cstheme="minorHAnsi"/>
          <w:color w:val="0070C0"/>
          <w:szCs w:val="24"/>
        </w:rPr>
        <w:t>de</w:t>
      </w:r>
      <w:r w:rsidR="00850F82" w:rsidRPr="00A46357">
        <w:rPr>
          <w:rFonts w:asciiTheme="minorHAnsi" w:hAnsiTheme="minorHAnsi" w:cstheme="minorHAnsi"/>
          <w:color w:val="0070C0"/>
          <w:szCs w:val="24"/>
        </w:rPr>
        <w:t xml:space="preserve"> </w:t>
      </w:r>
      <w:r w:rsidR="0047126B" w:rsidRPr="00A46357">
        <w:rPr>
          <w:rFonts w:asciiTheme="minorHAnsi" w:hAnsiTheme="minorHAnsi" w:cstheme="minorHAnsi"/>
          <w:color w:val="0070C0"/>
          <w:szCs w:val="24"/>
        </w:rPr>
        <w:t>Yüklenici</w:t>
      </w:r>
      <w:r w:rsidR="006C12A4" w:rsidRPr="00A46357">
        <w:rPr>
          <w:rFonts w:asciiTheme="minorHAnsi" w:hAnsiTheme="minorHAnsi" w:cstheme="minorHAnsi"/>
          <w:color w:val="0070C0"/>
          <w:szCs w:val="24"/>
        </w:rPr>
        <w:t>’</w:t>
      </w:r>
      <w:r w:rsidR="0047126B" w:rsidRPr="00A46357">
        <w:rPr>
          <w:rFonts w:asciiTheme="minorHAnsi" w:hAnsiTheme="minorHAnsi" w:cstheme="minorHAnsi"/>
          <w:color w:val="0070C0"/>
          <w:szCs w:val="24"/>
        </w:rPr>
        <w:t>nin banka hesabına</w:t>
      </w:r>
      <w:r w:rsidR="00F47AD0" w:rsidRPr="00A46357">
        <w:rPr>
          <w:rFonts w:asciiTheme="minorHAnsi" w:hAnsiTheme="minorHAnsi" w:cstheme="minorHAnsi"/>
          <w:color w:val="0070C0"/>
          <w:szCs w:val="24"/>
        </w:rPr>
        <w:t xml:space="preserve"> ödemeyi yapacaktır.</w:t>
      </w:r>
    </w:p>
    <w:p w:rsidR="00367E72" w:rsidRPr="00A46357" w:rsidRDefault="00367E72" w:rsidP="00367E72">
      <w:pPr>
        <w:ind w:left="1056" w:right="4"/>
        <w:rPr>
          <w:rFonts w:asciiTheme="minorHAnsi" w:hAnsiTheme="minorHAnsi" w:cstheme="minorHAnsi"/>
          <w:b/>
          <w:szCs w:val="24"/>
        </w:rPr>
      </w:pPr>
      <w:r w:rsidRPr="00A46357">
        <w:rPr>
          <w:rFonts w:asciiTheme="minorHAnsi" w:hAnsiTheme="minorHAnsi" w:cstheme="minorHAnsi"/>
          <w:b/>
          <w:szCs w:val="24"/>
        </w:rPr>
        <w:t xml:space="preserve">Madde 13 - Avans verilmesi şartları ve miktarı </w:t>
      </w:r>
    </w:p>
    <w:p w:rsidR="00F47AD0" w:rsidRPr="00A46357" w:rsidRDefault="00367E72" w:rsidP="00F47AD0">
      <w:pPr>
        <w:ind w:left="1056" w:right="4"/>
        <w:rPr>
          <w:rFonts w:asciiTheme="minorHAnsi" w:hAnsiTheme="minorHAnsi" w:cstheme="minorHAnsi"/>
          <w:szCs w:val="24"/>
        </w:rPr>
      </w:pPr>
      <w:r w:rsidRPr="00A46357">
        <w:rPr>
          <w:rFonts w:asciiTheme="minorHAnsi" w:hAnsiTheme="minorHAnsi" w:cstheme="minorHAnsi"/>
          <w:b/>
          <w:szCs w:val="24"/>
        </w:rPr>
        <w:t>13.1.</w:t>
      </w:r>
      <w:r w:rsidRPr="00A46357">
        <w:rPr>
          <w:rFonts w:asciiTheme="minorHAnsi" w:hAnsiTheme="minorHAnsi" w:cstheme="minorHAnsi"/>
          <w:szCs w:val="24"/>
        </w:rPr>
        <w:t xml:space="preserve"> </w:t>
      </w:r>
      <w:r w:rsidRPr="00A46357">
        <w:rPr>
          <w:rFonts w:asciiTheme="minorHAnsi" w:hAnsiTheme="minorHAnsi" w:cstheme="minorHAnsi"/>
          <w:szCs w:val="24"/>
        </w:rPr>
        <w:tab/>
        <w:t xml:space="preserve">Yükleniciye </w:t>
      </w:r>
      <w:r w:rsidRPr="00A46357">
        <w:rPr>
          <w:rFonts w:asciiTheme="minorHAnsi" w:hAnsiTheme="minorHAnsi" w:cstheme="minorHAnsi"/>
          <w:szCs w:val="24"/>
        </w:rPr>
        <w:tab/>
        <w:t xml:space="preserve">taahhüdün </w:t>
      </w:r>
      <w:r w:rsidRPr="00A46357">
        <w:rPr>
          <w:rFonts w:asciiTheme="minorHAnsi" w:hAnsiTheme="minorHAnsi" w:cstheme="minorHAnsi"/>
          <w:szCs w:val="24"/>
        </w:rPr>
        <w:tab/>
        <w:t>ger</w:t>
      </w:r>
      <w:r w:rsidR="00F47AD0" w:rsidRPr="00A46357">
        <w:rPr>
          <w:rFonts w:asciiTheme="minorHAnsi" w:hAnsiTheme="minorHAnsi" w:cstheme="minorHAnsi"/>
          <w:szCs w:val="24"/>
        </w:rPr>
        <w:t xml:space="preserve">çekleştirilmesi </w:t>
      </w:r>
      <w:r w:rsidR="00F47AD0" w:rsidRPr="00A46357">
        <w:rPr>
          <w:rFonts w:asciiTheme="minorHAnsi" w:hAnsiTheme="minorHAnsi" w:cstheme="minorHAnsi"/>
          <w:szCs w:val="24"/>
        </w:rPr>
        <w:tab/>
        <w:t>sırasında avans verilmeyecektir.</w:t>
      </w:r>
      <w:r w:rsidRPr="00A46357">
        <w:rPr>
          <w:rFonts w:asciiTheme="minorHAnsi" w:hAnsiTheme="minorHAnsi" w:cstheme="minorHAnsi"/>
          <w:szCs w:val="24"/>
        </w:rPr>
        <w:t xml:space="preserve"> </w:t>
      </w:r>
    </w:p>
    <w:p w:rsidR="00367E72" w:rsidRPr="00A46357" w:rsidRDefault="00367E72" w:rsidP="00F47AD0">
      <w:pPr>
        <w:ind w:left="1056" w:right="4"/>
        <w:rPr>
          <w:rFonts w:asciiTheme="minorHAnsi" w:hAnsiTheme="minorHAnsi" w:cstheme="minorHAnsi"/>
          <w:b/>
          <w:szCs w:val="24"/>
        </w:rPr>
      </w:pPr>
      <w:r w:rsidRPr="00A46357">
        <w:rPr>
          <w:rFonts w:asciiTheme="minorHAnsi" w:hAnsiTheme="minorHAnsi" w:cstheme="minorHAnsi"/>
          <w:b/>
          <w:szCs w:val="24"/>
        </w:rPr>
        <w:lastRenderedPageBreak/>
        <w:t xml:space="preserve">Madde 14 - Fiyat Farkı </w:t>
      </w:r>
    </w:p>
    <w:p w:rsidR="00367E72" w:rsidRPr="00A46357" w:rsidRDefault="002B1277" w:rsidP="002B1277">
      <w:pPr>
        <w:spacing w:after="149"/>
        <w:ind w:right="4"/>
        <w:rPr>
          <w:rFonts w:asciiTheme="minorHAnsi" w:hAnsiTheme="minorHAnsi" w:cstheme="minorHAnsi"/>
          <w:szCs w:val="24"/>
        </w:rPr>
      </w:pPr>
      <w:r w:rsidRPr="00A46357">
        <w:rPr>
          <w:rFonts w:asciiTheme="minorHAnsi" w:hAnsiTheme="minorHAnsi" w:cstheme="minorHAnsi"/>
          <w:b/>
          <w:szCs w:val="24"/>
        </w:rPr>
        <w:t>14.</w:t>
      </w:r>
      <w:r w:rsidR="00F47AD0" w:rsidRPr="00A46357">
        <w:rPr>
          <w:rFonts w:asciiTheme="minorHAnsi" w:hAnsiTheme="minorHAnsi" w:cstheme="minorHAnsi"/>
          <w:b/>
          <w:szCs w:val="24"/>
        </w:rPr>
        <w:t>1.</w:t>
      </w:r>
      <w:r w:rsidR="00F47AD0" w:rsidRPr="00A46357">
        <w:rPr>
          <w:rFonts w:asciiTheme="minorHAnsi" w:hAnsiTheme="minorHAnsi" w:cstheme="minorHAnsi"/>
          <w:szCs w:val="24"/>
        </w:rPr>
        <w:t xml:space="preserve"> Fiyat farkı verilmeyecektir.</w:t>
      </w:r>
      <w:r w:rsidR="00367E72" w:rsidRPr="00A46357">
        <w:rPr>
          <w:rFonts w:asciiTheme="minorHAnsi" w:hAnsiTheme="minorHAnsi" w:cstheme="minorHAnsi"/>
          <w:szCs w:val="24"/>
        </w:rPr>
        <w:t xml:space="preserve">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14.1.1.</w:t>
      </w:r>
      <w:r w:rsidRPr="00A46357">
        <w:rPr>
          <w:rFonts w:asciiTheme="minorHAnsi" w:hAnsiTheme="minorHAnsi" w:cstheme="minorHAnsi"/>
          <w:szCs w:val="24"/>
        </w:rPr>
        <w:t xml:space="preserve"> Sözleşmede yer alan fiyat farkına ilişkin esas ve usullerde sözleşme imzalandıktan sonra değişiklik yapılamaz. </w:t>
      </w:r>
    </w:p>
    <w:p w:rsidR="00367E72" w:rsidRPr="00A46357" w:rsidRDefault="00367E72" w:rsidP="00367E72">
      <w:pPr>
        <w:ind w:left="1056" w:right="4"/>
        <w:rPr>
          <w:rFonts w:asciiTheme="minorHAnsi" w:hAnsiTheme="minorHAnsi" w:cstheme="minorHAnsi"/>
          <w:b/>
          <w:szCs w:val="24"/>
        </w:rPr>
      </w:pPr>
      <w:r w:rsidRPr="00A46357">
        <w:rPr>
          <w:rFonts w:asciiTheme="minorHAnsi" w:hAnsiTheme="minorHAnsi" w:cstheme="minorHAnsi"/>
          <w:b/>
          <w:szCs w:val="24"/>
        </w:rPr>
        <w:t xml:space="preserve">Madde 15 - Alt yüklenicilere ilişkin bilgiler ve sorumluluklar </w:t>
      </w:r>
    </w:p>
    <w:p w:rsidR="00367E72" w:rsidRPr="00A46357" w:rsidRDefault="00F47AD0" w:rsidP="00367E72">
      <w:pPr>
        <w:numPr>
          <w:ilvl w:val="1"/>
          <w:numId w:val="7"/>
        </w:numPr>
        <w:ind w:right="4" w:hanging="602"/>
        <w:rPr>
          <w:rFonts w:asciiTheme="minorHAnsi" w:hAnsiTheme="minorHAnsi" w:cstheme="minorHAnsi"/>
          <w:szCs w:val="24"/>
        </w:rPr>
      </w:pPr>
      <w:r w:rsidRPr="00A46357">
        <w:rPr>
          <w:rFonts w:asciiTheme="minorHAnsi" w:hAnsiTheme="minorHAnsi" w:cstheme="minorHAnsi"/>
          <w:szCs w:val="24"/>
        </w:rPr>
        <w:t>Alt yüklenici çalıştırılmayacaktır.</w:t>
      </w:r>
      <w:r w:rsidR="00367E72" w:rsidRPr="00A46357">
        <w:rPr>
          <w:rFonts w:asciiTheme="minorHAnsi" w:hAnsiTheme="minorHAnsi" w:cstheme="minorHAnsi"/>
          <w:szCs w:val="24"/>
        </w:rPr>
        <w:t xml:space="preserve"> </w:t>
      </w:r>
    </w:p>
    <w:p w:rsidR="00367E72" w:rsidRPr="00A46357" w:rsidRDefault="00367E72" w:rsidP="00367E72">
      <w:pPr>
        <w:ind w:left="1056" w:right="4"/>
        <w:rPr>
          <w:rFonts w:asciiTheme="minorHAnsi" w:hAnsiTheme="minorHAnsi" w:cstheme="minorHAnsi"/>
          <w:b/>
          <w:szCs w:val="24"/>
        </w:rPr>
      </w:pPr>
      <w:r w:rsidRPr="00A46357">
        <w:rPr>
          <w:rFonts w:asciiTheme="minorHAnsi" w:hAnsiTheme="minorHAnsi" w:cstheme="minorHAnsi"/>
          <w:b/>
          <w:szCs w:val="24"/>
        </w:rPr>
        <w:t xml:space="preserve">Madde 16 - Yüklenicinin yükümlülükleri </w:t>
      </w:r>
    </w:p>
    <w:p w:rsidR="00367E72" w:rsidRPr="00A46357" w:rsidRDefault="00367E72" w:rsidP="00367E72">
      <w:pPr>
        <w:spacing w:after="149"/>
        <w:ind w:left="1056" w:right="4"/>
        <w:rPr>
          <w:rFonts w:asciiTheme="minorHAnsi" w:hAnsiTheme="minorHAnsi" w:cstheme="minorHAnsi"/>
          <w:szCs w:val="24"/>
        </w:rPr>
      </w:pPr>
      <w:r w:rsidRPr="00A46357">
        <w:rPr>
          <w:rFonts w:asciiTheme="minorHAnsi" w:hAnsiTheme="minorHAnsi" w:cstheme="minorHAnsi"/>
          <w:b/>
          <w:szCs w:val="24"/>
        </w:rPr>
        <w:t>16.1.</w:t>
      </w:r>
      <w:r w:rsidR="002B1277" w:rsidRPr="00A46357">
        <w:rPr>
          <w:rFonts w:asciiTheme="minorHAnsi" w:hAnsiTheme="minorHAnsi" w:cstheme="minorHAnsi"/>
          <w:szCs w:val="24"/>
        </w:rPr>
        <w:t xml:space="preserve"> </w:t>
      </w:r>
      <w:r w:rsidRPr="00A46357">
        <w:rPr>
          <w:rFonts w:asciiTheme="minorHAnsi" w:hAnsiTheme="minorHAnsi" w:cstheme="minorHAnsi"/>
          <w:szCs w:val="24"/>
        </w:rPr>
        <w:t xml:space="preserve">Yüklenicinin genel yükümlülükleri </w:t>
      </w:r>
    </w:p>
    <w:p w:rsidR="00367E72" w:rsidRPr="00A46357" w:rsidRDefault="00367E72" w:rsidP="00367E72">
      <w:pPr>
        <w:spacing w:after="145"/>
        <w:ind w:left="1056" w:right="4"/>
        <w:rPr>
          <w:rFonts w:asciiTheme="minorHAnsi" w:hAnsiTheme="minorHAnsi" w:cstheme="minorHAnsi"/>
          <w:szCs w:val="24"/>
        </w:rPr>
      </w:pPr>
      <w:r w:rsidRPr="00A46357">
        <w:rPr>
          <w:rFonts w:asciiTheme="minorHAnsi" w:hAnsiTheme="minorHAnsi" w:cstheme="minorHAnsi"/>
          <w:b/>
          <w:szCs w:val="24"/>
        </w:rPr>
        <w:t>16.1.1.</w:t>
      </w:r>
      <w:r w:rsidRPr="00A46357">
        <w:rPr>
          <w:rFonts w:asciiTheme="minorHAnsi" w:hAnsiTheme="minorHAnsi" w:cstheme="minorHAnsi"/>
          <w:szCs w:val="24"/>
        </w:rPr>
        <w:t xml:space="preserve"> Yüklenici, işlere gereken özen ve ihtimamı göstermeyi, sözleşme konusu malı/işi, sözleşme ve ihale dokümanlarına göre belirlenen süre, miktar ve bedel dahilinde gerçekleştirmeyi ve oluşabilecek kusurları sözleşme hükü</w:t>
      </w:r>
      <w:r w:rsidR="0047126B" w:rsidRPr="00A46357">
        <w:rPr>
          <w:rFonts w:asciiTheme="minorHAnsi" w:hAnsiTheme="minorHAnsi" w:cstheme="minorHAnsi"/>
          <w:szCs w:val="24"/>
        </w:rPr>
        <w:t xml:space="preserve">mlerine uygun olarak gidermeyi </w:t>
      </w:r>
      <w:r w:rsidRPr="00A46357">
        <w:rPr>
          <w:rFonts w:asciiTheme="minorHAnsi" w:hAnsiTheme="minorHAnsi" w:cstheme="minorHAnsi"/>
          <w:szCs w:val="24"/>
        </w:rPr>
        <w:t>kabul ve taahhüt eder.  Yüklenici, üstlenmiş olduğu iş ve bu işe ilişkin programa uygun olarak, malın süresinde teslim ve montajı için gerekli her türlü makine, araç ve yardımcı tesisleri hazırlamak, her türlü malzemeyi ve personel</w:t>
      </w:r>
      <w:r w:rsidR="00C454A7" w:rsidRPr="00A46357">
        <w:rPr>
          <w:rFonts w:asciiTheme="minorHAnsi" w:hAnsiTheme="minorHAnsi" w:cstheme="minorHAnsi"/>
          <w:szCs w:val="24"/>
        </w:rPr>
        <w:t xml:space="preserve">i sağlamak zorundadır. İdarenin </w:t>
      </w:r>
      <w:r w:rsidRPr="00A46357">
        <w:rPr>
          <w:rFonts w:asciiTheme="minorHAnsi" w:hAnsiTheme="minorHAnsi" w:cstheme="minorHAnsi"/>
          <w:szCs w:val="24"/>
        </w:rPr>
        <w:t xml:space="preserve">uyarı ve talimatlarına uymaması veya sözleşmede belirtilen yükümlülüklerin ihlal edilmesi nedeniyle, İdarenin ve/veya üçüncü şahısların bir zarara uğraması halinde, her türlü zarar ve ziyan yükleniciye tazmin ettirilir.  </w:t>
      </w:r>
    </w:p>
    <w:p w:rsidR="00367E72" w:rsidRPr="00A46357" w:rsidRDefault="00367E72" w:rsidP="00367E72">
      <w:pPr>
        <w:spacing w:after="132"/>
        <w:ind w:left="1056" w:right="4"/>
        <w:rPr>
          <w:rFonts w:asciiTheme="minorHAnsi" w:hAnsiTheme="minorHAnsi" w:cstheme="minorHAnsi"/>
          <w:szCs w:val="24"/>
        </w:rPr>
      </w:pPr>
      <w:r w:rsidRPr="00A46357">
        <w:rPr>
          <w:rFonts w:asciiTheme="minorHAnsi" w:hAnsiTheme="minorHAnsi" w:cstheme="minorHAnsi"/>
          <w:b/>
          <w:szCs w:val="24"/>
        </w:rPr>
        <w:t>16.1.2.</w:t>
      </w:r>
      <w:r w:rsidRPr="00A46357">
        <w:rPr>
          <w:rFonts w:asciiTheme="minorHAnsi" w:hAnsiTheme="minorHAnsi" w:cstheme="minorHAnsi"/>
          <w:szCs w:val="24"/>
        </w:rPr>
        <w:t xml:space="preserve"> Yüklenici, işin yapımı sırasında </w:t>
      </w:r>
      <w:r w:rsidR="00980406" w:rsidRPr="00A46357">
        <w:rPr>
          <w:rFonts w:asciiTheme="minorHAnsi" w:hAnsiTheme="minorHAnsi" w:cstheme="minorHAnsi"/>
          <w:szCs w:val="24"/>
        </w:rPr>
        <w:t xml:space="preserve">Vakıf Yükseköğretim Kurumları </w:t>
      </w:r>
      <w:r w:rsidRPr="00A46357">
        <w:rPr>
          <w:rFonts w:asciiTheme="minorHAnsi" w:hAnsiTheme="minorHAnsi" w:cstheme="minorHAnsi"/>
          <w:szCs w:val="24"/>
        </w:rPr>
        <w:t xml:space="preserve">Yönetmeliği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367E72" w:rsidRPr="00A46357" w:rsidRDefault="00367E72" w:rsidP="00367E72">
      <w:pPr>
        <w:spacing w:after="146"/>
        <w:ind w:left="1056" w:right="4"/>
        <w:rPr>
          <w:rFonts w:asciiTheme="minorHAnsi" w:hAnsiTheme="minorHAnsi" w:cstheme="minorHAnsi"/>
          <w:szCs w:val="24"/>
        </w:rPr>
      </w:pPr>
      <w:r w:rsidRPr="00A46357">
        <w:rPr>
          <w:rFonts w:asciiTheme="minorHAnsi" w:hAnsiTheme="minorHAnsi" w:cstheme="minorHAnsi"/>
          <w:b/>
          <w:szCs w:val="24"/>
        </w:rPr>
        <w:t>16.1.3.</w:t>
      </w:r>
      <w:r w:rsidRPr="00A46357">
        <w:rPr>
          <w:rFonts w:asciiTheme="minorHAnsi" w:hAnsiTheme="minorHAnsi" w:cstheme="minorHAnsi"/>
          <w:szCs w:val="24"/>
        </w:rPr>
        <w:t xml:space="preserve"> Yüklenici, sözleşme konusu malların İdareye teslimine kadar korunmasından sorumludur. Yüklenici, malın İdareye tesliminden önce deprem, su baskını, toprak kayması, fırtına, yangın, hırsızlık, üçüncü kişiler tarafından verilecek zararlar dahil olmak üzere malın zayii, kısmen veya tamamen hasar görmesi gibi durumlarda malı yenisi ile değiştirmek zorundadır.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16.1.4.</w:t>
      </w:r>
      <w:r w:rsidRPr="00A46357">
        <w:rPr>
          <w:rFonts w:asciiTheme="minorHAnsi" w:hAnsiTheme="minorHAnsi" w:cstheme="minorHAnsi"/>
          <w:szCs w:val="24"/>
        </w:rPr>
        <w:t xml:space="preserve"> Yüklenici, yetkili kuruluşlarca alım konusu malın piyasaya arzına ve ürün güvenliğine ilişkin yaptıkları düzenlemelere uygun mal teslim etmek zorundadır. </w:t>
      </w:r>
    </w:p>
    <w:p w:rsidR="00367E72" w:rsidRPr="00A46357" w:rsidRDefault="00367E72" w:rsidP="00367E72">
      <w:pPr>
        <w:spacing w:after="149"/>
        <w:ind w:left="1056" w:right="4"/>
        <w:rPr>
          <w:rFonts w:asciiTheme="minorHAnsi" w:hAnsiTheme="minorHAnsi" w:cstheme="minorHAnsi"/>
          <w:szCs w:val="24"/>
        </w:rPr>
      </w:pPr>
      <w:r w:rsidRPr="00A46357">
        <w:rPr>
          <w:rFonts w:asciiTheme="minorHAnsi" w:hAnsiTheme="minorHAnsi" w:cstheme="minorHAnsi"/>
          <w:b/>
          <w:szCs w:val="24"/>
        </w:rPr>
        <w:lastRenderedPageBreak/>
        <w:t>16.2.</w:t>
      </w:r>
      <w:r w:rsidRPr="00A46357">
        <w:rPr>
          <w:rFonts w:asciiTheme="minorHAnsi" w:hAnsiTheme="minorHAnsi" w:cstheme="minorHAnsi"/>
          <w:szCs w:val="24"/>
        </w:rPr>
        <w:t xml:space="preserve"> Yüklenicinin montaja ilişkin yükümlülükleri </w:t>
      </w:r>
    </w:p>
    <w:p w:rsidR="00367E72" w:rsidRPr="00A46357" w:rsidRDefault="00367E72" w:rsidP="00AC7A64">
      <w:pPr>
        <w:spacing w:after="144"/>
        <w:ind w:left="1056" w:right="4"/>
        <w:rPr>
          <w:rFonts w:asciiTheme="minorHAnsi" w:hAnsiTheme="minorHAnsi" w:cstheme="minorHAnsi"/>
          <w:szCs w:val="24"/>
        </w:rPr>
      </w:pPr>
      <w:r w:rsidRPr="00A46357">
        <w:rPr>
          <w:rFonts w:asciiTheme="minorHAnsi" w:hAnsiTheme="minorHAnsi" w:cstheme="minorHAnsi"/>
          <w:b/>
          <w:szCs w:val="24"/>
        </w:rPr>
        <w:t>16.2.1.</w:t>
      </w:r>
      <w:r w:rsidRPr="00A46357">
        <w:rPr>
          <w:rFonts w:asciiTheme="minorHAnsi" w:hAnsiTheme="minorHAnsi" w:cstheme="minorHAnsi"/>
          <w:szCs w:val="24"/>
        </w:rPr>
        <w:t xml:space="preserve"> </w:t>
      </w:r>
      <w:r w:rsidR="00AC7A64" w:rsidRPr="00A46357">
        <w:rPr>
          <w:rFonts w:asciiTheme="minorHAnsi" w:hAnsiTheme="minorHAnsi" w:cstheme="minorHAnsi"/>
          <w:szCs w:val="24"/>
        </w:rPr>
        <w:t>Bu madde boş bırakılmıştır.</w:t>
      </w:r>
    </w:p>
    <w:p w:rsidR="00367E72" w:rsidRPr="00A46357" w:rsidRDefault="00367E72" w:rsidP="00367E72">
      <w:pPr>
        <w:spacing w:after="149"/>
        <w:ind w:left="1056" w:right="4"/>
        <w:rPr>
          <w:rFonts w:asciiTheme="minorHAnsi" w:hAnsiTheme="minorHAnsi" w:cstheme="minorHAnsi"/>
          <w:b/>
          <w:szCs w:val="24"/>
        </w:rPr>
      </w:pPr>
      <w:r w:rsidRPr="00A46357">
        <w:rPr>
          <w:rFonts w:asciiTheme="minorHAnsi" w:hAnsiTheme="minorHAnsi" w:cstheme="minorHAnsi"/>
          <w:b/>
          <w:szCs w:val="24"/>
        </w:rPr>
        <w:t xml:space="preserve">16.3. İş programı </w:t>
      </w:r>
    </w:p>
    <w:p w:rsidR="00367E72" w:rsidRPr="00A46357" w:rsidRDefault="00367E72" w:rsidP="00367E72">
      <w:pPr>
        <w:spacing w:after="148"/>
        <w:ind w:left="1056" w:right="4"/>
        <w:rPr>
          <w:rFonts w:asciiTheme="minorHAnsi" w:hAnsiTheme="minorHAnsi" w:cstheme="minorHAnsi"/>
          <w:szCs w:val="24"/>
        </w:rPr>
      </w:pPr>
      <w:r w:rsidRPr="00A46357">
        <w:rPr>
          <w:rFonts w:asciiTheme="minorHAnsi" w:hAnsiTheme="minorHAnsi" w:cstheme="minorHAnsi"/>
          <w:b/>
          <w:szCs w:val="24"/>
        </w:rPr>
        <w:t>16.3.1.</w:t>
      </w:r>
      <w:r w:rsidRPr="00A46357">
        <w:rPr>
          <w:rFonts w:asciiTheme="minorHAnsi" w:hAnsiTheme="minorHAnsi" w:cstheme="minorHAnsi"/>
          <w:szCs w:val="24"/>
        </w:rP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16.3.2.</w:t>
      </w:r>
      <w:r w:rsidRPr="00A46357">
        <w:rPr>
          <w:rFonts w:asciiTheme="minorHAnsi" w:hAnsiTheme="minorHAnsi" w:cstheme="minorHAnsi"/>
          <w:szCs w:val="24"/>
        </w:rPr>
        <w:t xml:space="preserve"> Yüklenici, bir aydan fazla süreli ve montaj gerektiren işlerde her ayın bitiminde üç nüsha faaliyet raporu hazırlayarak İdareye sunacaktır. Yüklenici tarafından raporlama kabul tarihine kadar devam edecektir. Her raporda; </w:t>
      </w:r>
    </w:p>
    <w:p w:rsidR="00367E72" w:rsidRPr="00A46357" w:rsidRDefault="00367E72" w:rsidP="00367E72">
      <w:pPr>
        <w:spacing w:after="143"/>
        <w:ind w:left="1056" w:right="4"/>
        <w:rPr>
          <w:rFonts w:asciiTheme="minorHAnsi" w:hAnsiTheme="minorHAnsi" w:cstheme="minorHAnsi"/>
          <w:szCs w:val="24"/>
        </w:rPr>
      </w:pPr>
      <w:r w:rsidRPr="00A46357">
        <w:rPr>
          <w:rFonts w:asciiTheme="minorHAnsi" w:hAnsiTheme="minorHAnsi" w:cstheme="minorHAnsi"/>
          <w:szCs w:val="24"/>
        </w:rPr>
        <w:t xml:space="preserve">Teslimi gerçekleştirilen mal miktarları, işin aşaması ve alt yükleniciler tarafından yapılan işlerin aşamaları, </w:t>
      </w:r>
    </w:p>
    <w:p w:rsidR="00367E72" w:rsidRPr="00A46357" w:rsidRDefault="00367E72" w:rsidP="002B5838">
      <w:pPr>
        <w:spacing w:after="0"/>
        <w:ind w:left="1056" w:right="4"/>
        <w:rPr>
          <w:rFonts w:asciiTheme="minorHAnsi" w:hAnsiTheme="minorHAnsi" w:cstheme="minorHAnsi"/>
          <w:szCs w:val="24"/>
        </w:rPr>
      </w:pPr>
      <w:r w:rsidRPr="00A46357">
        <w:rPr>
          <w:rFonts w:asciiTheme="minorHAnsi" w:hAnsiTheme="minorHAnsi" w:cstheme="minorHAnsi"/>
          <w:szCs w:val="24"/>
        </w:rPr>
        <w:t xml:space="preserve">Malların montajı, depolanması, işletmeye alınması, eğitim faaliyetleri gibi konularda bilgiler, </w:t>
      </w:r>
    </w:p>
    <w:p w:rsidR="00367E72" w:rsidRPr="00A46357" w:rsidRDefault="00367E72" w:rsidP="002B5838">
      <w:pPr>
        <w:spacing w:after="146"/>
        <w:ind w:left="1061" w:right="4" w:firstLine="0"/>
        <w:rPr>
          <w:rFonts w:asciiTheme="minorHAnsi" w:hAnsiTheme="minorHAnsi" w:cstheme="minorHAnsi"/>
          <w:szCs w:val="24"/>
        </w:rPr>
      </w:pPr>
      <w:r w:rsidRPr="00A46357">
        <w:rPr>
          <w:rFonts w:asciiTheme="minorHAnsi" w:hAnsiTheme="minorHAnsi" w:cstheme="minorHAnsi"/>
          <w:szCs w:val="24"/>
        </w:rPr>
        <w:t xml:space="preserve">Tehlike yaratan olaylar, çevre olayları dahil olmak üzere güvenlik ile ilgili bilgiler,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szCs w:val="24"/>
        </w:rPr>
        <w:t xml:space="preserve">İşin bitirilmesini tehlikeye sokan olayların ayrıntıları, teslim programı ile fiili ilerlemenin karşılaştırılması, gecikmeleri gidermek üzere alınmış veya alınacak tedbirler,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szCs w:val="24"/>
        </w:rPr>
        <w:t xml:space="preserve">Yüklenicinin personeli ile ilgili kayıtlar, </w:t>
      </w:r>
    </w:p>
    <w:p w:rsidR="00367E72" w:rsidRPr="00A46357" w:rsidRDefault="00367E72" w:rsidP="002B5838">
      <w:pPr>
        <w:ind w:left="1056" w:right="4"/>
        <w:rPr>
          <w:rFonts w:asciiTheme="minorHAnsi" w:hAnsiTheme="minorHAnsi" w:cstheme="minorHAnsi"/>
          <w:szCs w:val="24"/>
        </w:rPr>
      </w:pPr>
      <w:r w:rsidRPr="00A46357">
        <w:rPr>
          <w:rFonts w:asciiTheme="minorHAnsi" w:hAnsiTheme="minorHAnsi" w:cstheme="minorHAnsi"/>
          <w:szCs w:val="24"/>
        </w:rPr>
        <w:t xml:space="preserve">Varsa kalite belgeleri, test sonuçları ve malzemelere ilişkin sertifikalar, ile İdarece talep edilecek ilave belge ve bilgiler yer alacaktır.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16.4.</w:t>
      </w:r>
      <w:r w:rsidRPr="00A46357">
        <w:rPr>
          <w:rFonts w:asciiTheme="minorHAnsi" w:hAnsiTheme="minorHAnsi" w:cstheme="minorHAnsi"/>
          <w:szCs w:val="24"/>
        </w:rPr>
        <w:t xml:space="preserve"> Güvenlik önlemleri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16.4.1.</w:t>
      </w:r>
      <w:r w:rsidR="002B1277" w:rsidRPr="00A46357">
        <w:rPr>
          <w:rFonts w:asciiTheme="minorHAnsi" w:hAnsiTheme="minorHAnsi" w:cstheme="minorHAnsi"/>
          <w:szCs w:val="24"/>
        </w:rPr>
        <w:t xml:space="preserve"> </w:t>
      </w:r>
      <w:r w:rsidRPr="00A46357">
        <w:rPr>
          <w:rFonts w:asciiTheme="minorHAnsi" w:hAnsiTheme="minorHAnsi" w:cstheme="minorHAnsi"/>
          <w:szCs w:val="24"/>
        </w:rPr>
        <w:t xml:space="preserve">Yüklenici;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szCs w:val="24"/>
        </w:rPr>
        <w:t xml:space="preserve">İşle ilgili olarak uyulması gereken tüm güvenlik kurallarına uymak, </w:t>
      </w:r>
    </w:p>
    <w:p w:rsidR="00367E72" w:rsidRPr="00A46357" w:rsidRDefault="00367E72" w:rsidP="00367E72">
      <w:pPr>
        <w:spacing w:after="149"/>
        <w:ind w:left="1056" w:right="4"/>
        <w:rPr>
          <w:rFonts w:asciiTheme="minorHAnsi" w:hAnsiTheme="minorHAnsi" w:cstheme="minorHAnsi"/>
          <w:szCs w:val="24"/>
        </w:rPr>
      </w:pPr>
      <w:r w:rsidRPr="00A46357">
        <w:rPr>
          <w:rFonts w:asciiTheme="minorHAnsi" w:hAnsiTheme="minorHAnsi" w:cstheme="minorHAnsi"/>
          <w:szCs w:val="24"/>
        </w:rPr>
        <w:t xml:space="preserve">İşyerinde bulunma yetkisine sahip tüm personelin güvenliğini sağlamak, </w:t>
      </w:r>
    </w:p>
    <w:p w:rsidR="00367E72" w:rsidRPr="00A46357" w:rsidRDefault="00367E72" w:rsidP="00367E72">
      <w:pPr>
        <w:spacing w:after="143"/>
        <w:ind w:left="1056" w:right="4"/>
        <w:rPr>
          <w:rFonts w:asciiTheme="minorHAnsi" w:hAnsiTheme="minorHAnsi" w:cstheme="minorHAnsi"/>
          <w:szCs w:val="24"/>
        </w:rPr>
      </w:pPr>
      <w:r w:rsidRPr="00A46357">
        <w:rPr>
          <w:rFonts w:asciiTheme="minorHAnsi" w:hAnsiTheme="minorHAnsi" w:cstheme="minorHAnsi"/>
          <w:szCs w:val="24"/>
        </w:rPr>
        <w:t xml:space="preserve">İşyerinin ve bu iş nedeniyle kendisine tevdi edilen her türlü ekipman, malzeme, araç gereç ile bilgi ve belgelerin güvenliğinin sağlanması için her türlü tedbiri almak, </w:t>
      </w:r>
    </w:p>
    <w:p w:rsidR="00367E72" w:rsidRPr="00A46357" w:rsidRDefault="00367E72" w:rsidP="00367E72">
      <w:pPr>
        <w:spacing w:after="39" w:line="365" w:lineRule="auto"/>
        <w:ind w:left="1056" w:right="4"/>
        <w:rPr>
          <w:rFonts w:asciiTheme="minorHAnsi" w:hAnsiTheme="minorHAnsi" w:cstheme="minorHAnsi"/>
          <w:szCs w:val="24"/>
        </w:rPr>
      </w:pPr>
      <w:r w:rsidRPr="00A46357">
        <w:rPr>
          <w:rFonts w:asciiTheme="minorHAnsi" w:hAnsiTheme="minorHAnsi" w:cstheme="minorHAnsi"/>
          <w:szCs w:val="24"/>
        </w:rPr>
        <w:t xml:space="preserve">Malın temini ile sair yükümlülüklerin yerine getirilmesi nedeniyle üçüncü kişilerin can ve mal güvenliğinin sağlanması amacıyla ilgili mevzuat uyarınca her türlü tedbiri almak, zorundadır.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lastRenderedPageBreak/>
        <w:t>16.4.2.</w:t>
      </w:r>
      <w:r w:rsidRPr="00A46357">
        <w:rPr>
          <w:rFonts w:asciiTheme="minorHAnsi" w:hAnsiTheme="minorHAnsi" w:cstheme="minorHAnsi"/>
          <w:szCs w:val="24"/>
        </w:rPr>
        <w:t xml:space="preserve"> Yüklenicinin bu zorunluluklara uymaması nedeniyle İdarenin ve/veya üçüncü şahısların bir zarara uğraması halinde, her türlü zarar ve ziyan Yükleniciye tazmin ettirilir. </w:t>
      </w:r>
    </w:p>
    <w:p w:rsidR="00367E72" w:rsidRPr="00A46357" w:rsidRDefault="00367E72" w:rsidP="00367E72">
      <w:pPr>
        <w:spacing w:after="146"/>
        <w:ind w:left="1056" w:right="4"/>
        <w:rPr>
          <w:rFonts w:asciiTheme="minorHAnsi" w:hAnsiTheme="minorHAnsi" w:cstheme="minorHAnsi"/>
          <w:szCs w:val="24"/>
        </w:rPr>
      </w:pPr>
      <w:r w:rsidRPr="00A46357">
        <w:rPr>
          <w:rFonts w:asciiTheme="minorHAnsi" w:hAnsiTheme="minorHAnsi" w:cstheme="minorHAnsi"/>
          <w:b/>
          <w:szCs w:val="24"/>
        </w:rPr>
        <w:t>16.5.</w:t>
      </w:r>
      <w:r w:rsidR="002B1277" w:rsidRPr="00A46357">
        <w:rPr>
          <w:rFonts w:asciiTheme="minorHAnsi" w:hAnsiTheme="minorHAnsi" w:cstheme="minorHAnsi"/>
          <w:szCs w:val="24"/>
        </w:rPr>
        <w:t xml:space="preserve"> </w:t>
      </w:r>
      <w:r w:rsidRPr="00A46357">
        <w:rPr>
          <w:rFonts w:asciiTheme="minorHAnsi" w:hAnsiTheme="minorHAnsi" w:cstheme="minorHAnsi"/>
          <w:szCs w:val="24"/>
        </w:rPr>
        <w:t xml:space="preserve">Yüklenicinin çalıştırdığı personele ilişkin sorumlulukları </w:t>
      </w:r>
    </w:p>
    <w:p w:rsidR="00367E72" w:rsidRPr="00A46357" w:rsidRDefault="00367E72" w:rsidP="00367E72">
      <w:pPr>
        <w:spacing w:after="142"/>
        <w:ind w:left="1056" w:right="4"/>
        <w:rPr>
          <w:rFonts w:asciiTheme="minorHAnsi" w:hAnsiTheme="minorHAnsi" w:cstheme="minorHAnsi"/>
          <w:szCs w:val="24"/>
        </w:rPr>
      </w:pPr>
      <w:r w:rsidRPr="00A46357">
        <w:rPr>
          <w:rFonts w:asciiTheme="minorHAnsi" w:hAnsiTheme="minorHAnsi" w:cstheme="minorHAnsi"/>
          <w:b/>
          <w:szCs w:val="24"/>
        </w:rPr>
        <w:t>16.5.1.</w:t>
      </w:r>
      <w:r w:rsidRPr="00A46357">
        <w:rPr>
          <w:rFonts w:asciiTheme="minorHAnsi" w:hAnsiTheme="minorHAnsi" w:cstheme="minorHAnsi"/>
          <w:szCs w:val="24"/>
        </w:rPr>
        <w:t xml:space="preserve"> Yüklenici, işin yerine getirilmesi sırasında yasa, yönetmelik ve tüzükler ile belirlenen standartlara uygun iş ve işçi sağlığı ile ilgili tüm güvenlik önlemlerini almakla yükümlüdür. </w:t>
      </w:r>
    </w:p>
    <w:p w:rsidR="00367E72" w:rsidRPr="00A46357" w:rsidRDefault="00367E72" w:rsidP="00367E72">
      <w:pPr>
        <w:spacing w:after="145"/>
        <w:ind w:left="1056" w:right="4"/>
        <w:rPr>
          <w:rFonts w:asciiTheme="minorHAnsi" w:hAnsiTheme="minorHAnsi" w:cstheme="minorHAnsi"/>
          <w:szCs w:val="24"/>
        </w:rPr>
      </w:pPr>
      <w:r w:rsidRPr="00A46357">
        <w:rPr>
          <w:rFonts w:asciiTheme="minorHAnsi" w:hAnsiTheme="minorHAnsi" w:cstheme="minorHAnsi"/>
          <w:b/>
          <w:szCs w:val="24"/>
        </w:rPr>
        <w:t>16.5.2.</w:t>
      </w:r>
      <w:r w:rsidRPr="00A46357">
        <w:rPr>
          <w:rFonts w:asciiTheme="minorHAnsi" w:hAnsiTheme="minorHAnsi" w:cstheme="minorHAnsi"/>
          <w:szCs w:val="24"/>
        </w:rP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16.5.3.</w:t>
      </w:r>
      <w:r w:rsidRPr="00A46357">
        <w:rPr>
          <w:rFonts w:asciiTheme="minorHAnsi" w:hAnsiTheme="minorHAnsi" w:cstheme="minorHAnsi"/>
          <w:szCs w:val="24"/>
        </w:rP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16.5.4.</w:t>
      </w:r>
      <w:r w:rsidRPr="00A46357">
        <w:rPr>
          <w:rFonts w:asciiTheme="minorHAnsi" w:hAnsiTheme="minorHAnsi" w:cstheme="minorHAnsi"/>
          <w:szCs w:val="24"/>
        </w:rPr>
        <w:t xml:space="preserve"> İhale dokümanında Yüklenici tarafından personel çalıştırılması öngörülmüş ise bu personelin çalıştırıldığına ilişkin belgeleri İdareye vermek zorundadır. </w:t>
      </w:r>
    </w:p>
    <w:p w:rsidR="00367E72" w:rsidRPr="00A46357" w:rsidRDefault="00367E72" w:rsidP="00367E72">
      <w:pPr>
        <w:spacing w:after="149"/>
        <w:ind w:left="1056" w:right="4"/>
        <w:rPr>
          <w:rFonts w:asciiTheme="minorHAnsi" w:hAnsiTheme="minorHAnsi" w:cstheme="minorHAnsi"/>
          <w:szCs w:val="24"/>
        </w:rPr>
      </w:pPr>
      <w:r w:rsidRPr="00A46357">
        <w:rPr>
          <w:rFonts w:asciiTheme="minorHAnsi" w:hAnsiTheme="minorHAnsi" w:cstheme="minorHAnsi"/>
          <w:b/>
          <w:szCs w:val="24"/>
        </w:rPr>
        <w:t>16.6.</w:t>
      </w:r>
      <w:r w:rsidRPr="00A46357">
        <w:rPr>
          <w:rFonts w:asciiTheme="minorHAnsi" w:hAnsiTheme="minorHAnsi" w:cstheme="minorHAnsi"/>
          <w:szCs w:val="24"/>
        </w:rPr>
        <w:t xml:space="preserve"> Malların taşınması  </w:t>
      </w:r>
    </w:p>
    <w:p w:rsidR="00367E72" w:rsidRPr="00A46357" w:rsidRDefault="00367E72" w:rsidP="00367E72">
      <w:pPr>
        <w:spacing w:after="147"/>
        <w:ind w:left="1056" w:right="4"/>
        <w:rPr>
          <w:rFonts w:asciiTheme="minorHAnsi" w:hAnsiTheme="minorHAnsi" w:cstheme="minorHAnsi"/>
          <w:szCs w:val="24"/>
        </w:rPr>
      </w:pPr>
      <w:r w:rsidRPr="00A46357">
        <w:rPr>
          <w:rFonts w:asciiTheme="minorHAnsi" w:hAnsiTheme="minorHAnsi" w:cstheme="minorHAnsi"/>
          <w:b/>
          <w:szCs w:val="24"/>
        </w:rPr>
        <w:t>16.6.1.</w:t>
      </w:r>
      <w:r w:rsidR="002B1277" w:rsidRPr="00A46357">
        <w:rPr>
          <w:rFonts w:asciiTheme="minorHAnsi" w:hAnsiTheme="minorHAnsi" w:cstheme="minorHAnsi"/>
          <w:szCs w:val="24"/>
        </w:rPr>
        <w:t xml:space="preserve"> </w:t>
      </w:r>
      <w:r w:rsidRPr="00A46357">
        <w:rPr>
          <w:rFonts w:asciiTheme="minorHAnsi" w:hAnsiTheme="minorHAnsi" w:cstheme="minorHAnsi"/>
          <w:szCs w:val="24"/>
        </w:rPr>
        <w:t xml:space="preserve">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367E72" w:rsidRPr="00A46357" w:rsidRDefault="00367E72" w:rsidP="00367E72">
      <w:pPr>
        <w:spacing w:after="144"/>
        <w:ind w:left="1056" w:right="4"/>
        <w:rPr>
          <w:rFonts w:asciiTheme="minorHAnsi" w:hAnsiTheme="minorHAnsi" w:cstheme="minorHAnsi"/>
          <w:szCs w:val="24"/>
        </w:rPr>
      </w:pPr>
      <w:r w:rsidRPr="00A46357">
        <w:rPr>
          <w:rFonts w:asciiTheme="minorHAnsi" w:hAnsiTheme="minorHAnsi" w:cstheme="minorHAnsi"/>
          <w:b/>
          <w:szCs w:val="24"/>
        </w:rPr>
        <w:t>16.6.2.</w:t>
      </w:r>
      <w:r w:rsidRPr="00A46357">
        <w:rPr>
          <w:rFonts w:asciiTheme="minorHAnsi" w:hAnsiTheme="minorHAnsi" w:cstheme="minorHAnsi"/>
          <w:szCs w:val="24"/>
        </w:rPr>
        <w:t xml:space="preserve"> Yüklenici malın taşınması sırasında kendi personelinden dolayı yolların, köprülerin zarar görmemesi için gerekli çabayı gösterecektir. Bu amaçla uygun taşıtların ve yolların kullanılması esastır. Yolların kullanımı ile ilgili olarak yetkili makamlardan izin alınması gerekiyorsa, gerekli izinler taşıma işleminin başlamasından önce Yüklenici tarafından temin edilir. Erişim yollarının kullanılması nedeniyle, ilgili kurum ve kuruluşlardan gelecek her türlü talep, Yüklenici tarafından karşılanır.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16.7.</w:t>
      </w:r>
      <w:r w:rsidRPr="00A46357">
        <w:rPr>
          <w:rFonts w:asciiTheme="minorHAnsi" w:hAnsiTheme="minorHAnsi" w:cstheme="minorHAnsi"/>
          <w:szCs w:val="24"/>
        </w:rPr>
        <w:t xml:space="preserve"> Garanti ve bakım, onarım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16.7.1.</w:t>
      </w:r>
      <w:r w:rsidR="00AC7A64" w:rsidRPr="00A46357">
        <w:rPr>
          <w:rFonts w:asciiTheme="minorHAnsi" w:hAnsiTheme="minorHAnsi" w:cstheme="minorHAnsi"/>
          <w:szCs w:val="24"/>
        </w:rPr>
        <w:t xml:space="preserve"> Bu madde boş bırakılmıştır.</w:t>
      </w:r>
      <w:r w:rsidRPr="00A46357">
        <w:rPr>
          <w:rFonts w:asciiTheme="minorHAnsi" w:hAnsiTheme="minorHAnsi" w:cstheme="minorHAnsi"/>
          <w:szCs w:val="24"/>
        </w:rPr>
        <w:t xml:space="preserve"> </w:t>
      </w:r>
    </w:p>
    <w:p w:rsidR="00367E72" w:rsidRPr="00A46357" w:rsidRDefault="00367E72" w:rsidP="005512E1">
      <w:pPr>
        <w:ind w:left="1056" w:right="4"/>
        <w:rPr>
          <w:rFonts w:asciiTheme="minorHAnsi" w:hAnsiTheme="minorHAnsi" w:cstheme="minorHAnsi"/>
          <w:b/>
          <w:szCs w:val="24"/>
        </w:rPr>
      </w:pPr>
      <w:r w:rsidRPr="00A46357">
        <w:rPr>
          <w:rFonts w:asciiTheme="minorHAnsi" w:hAnsiTheme="minorHAnsi" w:cstheme="minorHAnsi"/>
          <w:b/>
          <w:szCs w:val="24"/>
        </w:rPr>
        <w:t>Madde 17 - Eğitim</w:t>
      </w:r>
    </w:p>
    <w:p w:rsidR="00367E72" w:rsidRPr="00A46357" w:rsidRDefault="005512E1" w:rsidP="00367E72">
      <w:pPr>
        <w:ind w:left="1056" w:right="4"/>
        <w:rPr>
          <w:rFonts w:asciiTheme="minorHAnsi" w:hAnsiTheme="minorHAnsi" w:cstheme="minorHAnsi"/>
          <w:szCs w:val="24"/>
        </w:rPr>
      </w:pPr>
      <w:r w:rsidRPr="00A46357">
        <w:rPr>
          <w:rFonts w:asciiTheme="minorHAnsi" w:hAnsiTheme="minorHAnsi" w:cstheme="minorHAnsi"/>
          <w:b/>
          <w:szCs w:val="24"/>
        </w:rPr>
        <w:t>17.1.</w:t>
      </w:r>
      <w:r w:rsidRPr="00A46357">
        <w:rPr>
          <w:rFonts w:asciiTheme="minorHAnsi" w:hAnsiTheme="minorHAnsi" w:cstheme="minorHAnsi"/>
          <w:szCs w:val="24"/>
        </w:rPr>
        <w:t xml:space="preserve"> Bu bent boş bırakılmıştır.</w:t>
      </w:r>
      <w:r w:rsidR="00367E72" w:rsidRPr="00A46357">
        <w:rPr>
          <w:rFonts w:asciiTheme="minorHAnsi" w:hAnsiTheme="minorHAnsi" w:cstheme="minorHAnsi"/>
          <w:szCs w:val="24"/>
        </w:rPr>
        <w:t xml:space="preserve"> </w:t>
      </w:r>
    </w:p>
    <w:p w:rsidR="00367E72" w:rsidRPr="00A46357" w:rsidRDefault="00367E72" w:rsidP="00367E72">
      <w:pPr>
        <w:ind w:left="1056" w:right="4"/>
        <w:rPr>
          <w:rFonts w:asciiTheme="minorHAnsi" w:hAnsiTheme="minorHAnsi" w:cstheme="minorHAnsi"/>
          <w:b/>
          <w:szCs w:val="24"/>
        </w:rPr>
      </w:pPr>
      <w:r w:rsidRPr="00A46357">
        <w:rPr>
          <w:rFonts w:asciiTheme="minorHAnsi" w:hAnsiTheme="minorHAnsi" w:cstheme="minorHAnsi"/>
          <w:b/>
          <w:szCs w:val="24"/>
        </w:rPr>
        <w:t>Madde 18 - Alım konusu mala ilişkin dokümantasyon</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lastRenderedPageBreak/>
        <w:t>18.1.</w:t>
      </w:r>
      <w:r w:rsidRPr="00A46357">
        <w:rPr>
          <w:rFonts w:asciiTheme="minorHAnsi" w:hAnsiTheme="minorHAnsi" w:cstheme="minorHAnsi"/>
          <w:szCs w:val="24"/>
        </w:rPr>
        <w:t xml:space="preserve"> </w:t>
      </w:r>
      <w:r w:rsidR="00AC7A64" w:rsidRPr="00A46357">
        <w:rPr>
          <w:rFonts w:asciiTheme="minorHAnsi" w:hAnsiTheme="minorHAnsi" w:cstheme="minorHAnsi"/>
          <w:szCs w:val="24"/>
        </w:rPr>
        <w:t>Bu madde boş bırakılmıştır.</w:t>
      </w:r>
      <w:r w:rsidRPr="00A46357">
        <w:rPr>
          <w:rFonts w:asciiTheme="minorHAnsi" w:hAnsiTheme="minorHAnsi" w:cstheme="minorHAnsi"/>
          <w:szCs w:val="24"/>
        </w:rPr>
        <w:t xml:space="preserve">  </w:t>
      </w:r>
    </w:p>
    <w:p w:rsidR="00367E72" w:rsidRPr="00A46357" w:rsidRDefault="006150C8" w:rsidP="00367E72">
      <w:pPr>
        <w:spacing w:after="149"/>
        <w:ind w:left="1056" w:right="4"/>
        <w:rPr>
          <w:rFonts w:asciiTheme="minorHAnsi" w:hAnsiTheme="minorHAnsi" w:cstheme="minorHAnsi"/>
          <w:b/>
          <w:szCs w:val="24"/>
        </w:rPr>
      </w:pPr>
      <w:r w:rsidRPr="00A46357">
        <w:rPr>
          <w:rFonts w:asciiTheme="minorHAnsi" w:hAnsiTheme="minorHAnsi" w:cstheme="minorHAnsi"/>
          <w:b/>
          <w:szCs w:val="24"/>
        </w:rPr>
        <w:t>Madde 19 - Yeni model</w:t>
      </w:r>
    </w:p>
    <w:p w:rsidR="00367E72" w:rsidRPr="00A46357" w:rsidRDefault="00367E72" w:rsidP="00367E72">
      <w:pPr>
        <w:spacing w:after="121"/>
        <w:ind w:left="1056" w:right="4"/>
        <w:rPr>
          <w:rFonts w:asciiTheme="minorHAnsi" w:hAnsiTheme="minorHAnsi" w:cstheme="minorHAnsi"/>
          <w:szCs w:val="24"/>
        </w:rPr>
      </w:pPr>
      <w:r w:rsidRPr="00A46357">
        <w:rPr>
          <w:rFonts w:asciiTheme="minorHAnsi" w:hAnsiTheme="minorHAnsi" w:cstheme="minorHAnsi"/>
          <w:b/>
          <w:szCs w:val="24"/>
        </w:rPr>
        <w:t>19.1.</w:t>
      </w:r>
      <w:r w:rsidRPr="00A46357">
        <w:rPr>
          <w:rFonts w:asciiTheme="minorHAnsi" w:hAnsiTheme="minorHAnsi" w:cstheme="minorHAnsi"/>
          <w:szCs w:val="24"/>
        </w:rPr>
        <w:t xml:space="preserve"> </w:t>
      </w:r>
      <w:r w:rsidR="00AC7A64" w:rsidRPr="00A46357">
        <w:rPr>
          <w:rFonts w:asciiTheme="minorHAnsi" w:hAnsiTheme="minorHAnsi" w:cstheme="minorHAnsi"/>
          <w:szCs w:val="24"/>
        </w:rPr>
        <w:t>Bu madde boş bırakılmıştır.</w:t>
      </w:r>
      <w:r w:rsidRPr="00A46357">
        <w:rPr>
          <w:rFonts w:asciiTheme="minorHAnsi" w:hAnsiTheme="minorHAnsi" w:cstheme="minorHAnsi"/>
          <w:szCs w:val="24"/>
        </w:rPr>
        <w:t xml:space="preserve">   </w:t>
      </w:r>
    </w:p>
    <w:p w:rsidR="00367E72" w:rsidRPr="00A46357" w:rsidRDefault="00367E72" w:rsidP="00367E72">
      <w:pPr>
        <w:spacing w:after="149"/>
        <w:ind w:left="1056" w:right="4"/>
        <w:rPr>
          <w:rFonts w:asciiTheme="minorHAnsi" w:hAnsiTheme="minorHAnsi" w:cstheme="minorHAnsi"/>
          <w:b/>
          <w:szCs w:val="24"/>
        </w:rPr>
      </w:pPr>
      <w:r w:rsidRPr="00A46357">
        <w:rPr>
          <w:rFonts w:asciiTheme="minorHAnsi" w:hAnsiTheme="minorHAnsi" w:cstheme="minorHAnsi"/>
          <w:b/>
          <w:szCs w:val="24"/>
        </w:rPr>
        <w:t xml:space="preserve">Madde 20 - Ambalajlama </w:t>
      </w:r>
    </w:p>
    <w:p w:rsidR="00367E72" w:rsidRPr="00A46357" w:rsidRDefault="00367E72" w:rsidP="00367E72">
      <w:pPr>
        <w:spacing w:after="144"/>
        <w:ind w:left="1056" w:right="4"/>
        <w:rPr>
          <w:rFonts w:asciiTheme="minorHAnsi" w:hAnsiTheme="minorHAnsi" w:cstheme="minorHAnsi"/>
          <w:szCs w:val="24"/>
        </w:rPr>
      </w:pPr>
      <w:r w:rsidRPr="00A46357">
        <w:rPr>
          <w:rFonts w:asciiTheme="minorHAnsi" w:hAnsiTheme="minorHAnsi" w:cstheme="minorHAnsi"/>
          <w:b/>
          <w:szCs w:val="24"/>
        </w:rPr>
        <w:t>20.1.</w:t>
      </w:r>
      <w:r w:rsidRPr="00A46357">
        <w:rPr>
          <w:rFonts w:asciiTheme="minorHAnsi" w:hAnsiTheme="minorHAnsi" w:cstheme="minorHAnsi"/>
          <w:szCs w:val="24"/>
        </w:rPr>
        <w:t xml:space="preserve"> Sözleşme konusu mal, teknik şartnamesinde aksi kararlaştırılmadığı durumlarda, orijinal ambalajında teslim edilecektir. </w:t>
      </w:r>
    </w:p>
    <w:p w:rsidR="00367E72" w:rsidRPr="00A46357" w:rsidRDefault="00367E72" w:rsidP="00367E72">
      <w:pPr>
        <w:spacing w:after="164"/>
        <w:ind w:left="1056" w:right="4"/>
        <w:rPr>
          <w:rFonts w:asciiTheme="minorHAnsi" w:hAnsiTheme="minorHAnsi" w:cstheme="minorHAnsi"/>
          <w:szCs w:val="24"/>
        </w:rPr>
      </w:pPr>
      <w:r w:rsidRPr="00A46357">
        <w:rPr>
          <w:rFonts w:asciiTheme="minorHAnsi" w:hAnsiTheme="minorHAnsi" w:cstheme="minorHAnsi"/>
          <w:b/>
          <w:szCs w:val="24"/>
        </w:rPr>
        <w:t>20.2.</w:t>
      </w:r>
      <w:r w:rsidRPr="00A46357">
        <w:rPr>
          <w:rFonts w:asciiTheme="minorHAnsi" w:hAnsiTheme="minorHAnsi" w:cstheme="minorHAnsi"/>
          <w:szCs w:val="24"/>
        </w:rPr>
        <w:t xml:space="preserve"> Malın uygun şekilde ambalajlanmaması nedeniyle meydana gelebilecek ve sigorta tarafından karşılanmayan hasar, zarar ve eksiklikler Yükleniciye aittir.  </w:t>
      </w:r>
    </w:p>
    <w:p w:rsidR="00367E72" w:rsidRPr="00A46357" w:rsidRDefault="00367E72" w:rsidP="00367E72">
      <w:pPr>
        <w:spacing w:after="150"/>
        <w:ind w:left="1056" w:right="4"/>
        <w:rPr>
          <w:rFonts w:asciiTheme="minorHAnsi" w:hAnsiTheme="minorHAnsi" w:cstheme="minorHAnsi"/>
          <w:b/>
          <w:szCs w:val="24"/>
        </w:rPr>
      </w:pPr>
      <w:r w:rsidRPr="00A46357">
        <w:rPr>
          <w:rFonts w:asciiTheme="minorHAnsi" w:hAnsiTheme="minorHAnsi" w:cstheme="minorHAnsi"/>
          <w:b/>
          <w:szCs w:val="24"/>
        </w:rPr>
        <w:t>Madde 21 - Reklam yasağı</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21.1.</w:t>
      </w:r>
      <w:r w:rsidRPr="00A46357">
        <w:rPr>
          <w:rFonts w:asciiTheme="minorHAnsi" w:hAnsiTheme="minorHAnsi" w:cstheme="minorHAnsi"/>
          <w:szCs w:val="24"/>
        </w:rPr>
        <w:t xml:space="preserve"> Yüklenici, İdare tarafından yazılı olarak izin verilmediği sürece, temin ettiği mal ile ilgili olarak İdarenin adını broşür veya herhangi bir tanıtım vasıtasında kullanamaz, ilan edemez. </w:t>
      </w:r>
    </w:p>
    <w:p w:rsidR="00367E72" w:rsidRPr="00A46357" w:rsidRDefault="00367E72" w:rsidP="00367E72">
      <w:pPr>
        <w:spacing w:after="149"/>
        <w:ind w:left="1056" w:right="4"/>
        <w:rPr>
          <w:rFonts w:asciiTheme="minorHAnsi" w:hAnsiTheme="minorHAnsi" w:cstheme="minorHAnsi"/>
          <w:b/>
          <w:szCs w:val="24"/>
        </w:rPr>
      </w:pPr>
      <w:r w:rsidRPr="00A46357">
        <w:rPr>
          <w:rFonts w:asciiTheme="minorHAnsi" w:hAnsiTheme="minorHAnsi" w:cstheme="minorHAnsi"/>
          <w:b/>
          <w:szCs w:val="24"/>
        </w:rPr>
        <w:t xml:space="preserve">Madde 22 - Fikri ve sınai mülkiyet hakları </w:t>
      </w:r>
    </w:p>
    <w:p w:rsidR="00367E72" w:rsidRPr="00A46357" w:rsidRDefault="00367E72" w:rsidP="00367E72">
      <w:pPr>
        <w:spacing w:after="146"/>
        <w:ind w:left="1056" w:right="4"/>
        <w:rPr>
          <w:rFonts w:asciiTheme="minorHAnsi" w:hAnsiTheme="minorHAnsi" w:cstheme="minorHAnsi"/>
          <w:szCs w:val="24"/>
        </w:rPr>
      </w:pPr>
      <w:r w:rsidRPr="00A46357">
        <w:rPr>
          <w:rFonts w:asciiTheme="minorHAnsi" w:hAnsiTheme="minorHAnsi" w:cstheme="minorHAnsi"/>
          <w:b/>
          <w:szCs w:val="24"/>
        </w:rPr>
        <w:t>22.1.</w:t>
      </w:r>
      <w:r w:rsidRPr="00A46357">
        <w:rPr>
          <w:rFonts w:asciiTheme="minorHAnsi" w:hAnsiTheme="minorHAnsi" w:cstheme="minorHAnsi"/>
          <w:szCs w:val="24"/>
        </w:rPr>
        <w:t xml:space="preserve"> Yüklenici, Sözleşme hükümlerine göre sağlayacağı mal ve montaj sistemleri ile bunların herhangi bir parçasına ait marka, patent, endüstriyel tasarım ve faydalı model hak bedellerini ödeyecektir.  </w:t>
      </w:r>
    </w:p>
    <w:p w:rsidR="00367E72" w:rsidRPr="00A46357" w:rsidRDefault="00367E72" w:rsidP="00367E72">
      <w:pPr>
        <w:spacing w:after="148"/>
        <w:ind w:left="1056" w:right="4"/>
        <w:rPr>
          <w:rFonts w:asciiTheme="minorHAnsi" w:hAnsiTheme="minorHAnsi" w:cstheme="minorHAnsi"/>
          <w:szCs w:val="24"/>
        </w:rPr>
      </w:pPr>
      <w:r w:rsidRPr="00A46357">
        <w:rPr>
          <w:rFonts w:asciiTheme="minorHAnsi" w:hAnsiTheme="minorHAnsi" w:cstheme="minorHAnsi"/>
          <w:b/>
          <w:szCs w:val="24"/>
        </w:rPr>
        <w:t>22.2.</w:t>
      </w:r>
      <w:r w:rsidRPr="00A46357">
        <w:rPr>
          <w:rFonts w:asciiTheme="minorHAnsi" w:hAnsiTheme="minorHAnsi" w:cstheme="minorHAnsi"/>
          <w:szCs w:val="24"/>
        </w:rP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367E72" w:rsidRPr="00A46357" w:rsidRDefault="00367E72" w:rsidP="00367E72">
      <w:pPr>
        <w:spacing w:after="143"/>
        <w:ind w:left="1056" w:right="4"/>
        <w:rPr>
          <w:rFonts w:asciiTheme="minorHAnsi" w:hAnsiTheme="minorHAnsi" w:cstheme="minorHAnsi"/>
          <w:szCs w:val="24"/>
        </w:rPr>
      </w:pPr>
      <w:r w:rsidRPr="00A46357">
        <w:rPr>
          <w:rFonts w:asciiTheme="minorHAnsi" w:hAnsiTheme="minorHAnsi" w:cstheme="minorHAnsi"/>
          <w:b/>
          <w:szCs w:val="24"/>
        </w:rPr>
        <w:t>22.3.</w:t>
      </w:r>
      <w:r w:rsidRPr="00A46357">
        <w:rPr>
          <w:rFonts w:asciiTheme="minorHAnsi" w:hAnsiTheme="minorHAnsi" w:cstheme="minorHAnsi"/>
          <w:szCs w:val="24"/>
        </w:rPr>
        <w:t xml:space="preserve"> Yüklenici, mal üzerindeki fikri ve/veya sınai mülkiyet konusu hak veya eser üzerindeki hakların lisanslarını İdare adına temin edecektir.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22.4.</w:t>
      </w:r>
      <w:r w:rsidRPr="00A46357">
        <w:rPr>
          <w:rFonts w:asciiTheme="minorHAnsi" w:hAnsiTheme="minorHAnsi" w:cstheme="minorHAnsi"/>
          <w:szCs w:val="24"/>
        </w:rP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6C12A4" w:rsidRPr="00A46357" w:rsidRDefault="006C12A4" w:rsidP="00367E72">
      <w:pPr>
        <w:ind w:left="1056" w:right="4"/>
        <w:rPr>
          <w:rFonts w:asciiTheme="minorHAnsi" w:hAnsiTheme="minorHAnsi" w:cstheme="minorHAnsi"/>
          <w:szCs w:val="24"/>
        </w:rPr>
      </w:pPr>
    </w:p>
    <w:p w:rsidR="00367E72" w:rsidRPr="00A46357" w:rsidRDefault="00367E72" w:rsidP="00367E72">
      <w:pPr>
        <w:spacing w:after="149"/>
        <w:ind w:left="1056" w:right="4"/>
        <w:rPr>
          <w:rFonts w:asciiTheme="minorHAnsi" w:hAnsiTheme="minorHAnsi" w:cstheme="minorHAnsi"/>
          <w:b/>
          <w:szCs w:val="24"/>
        </w:rPr>
      </w:pPr>
      <w:r w:rsidRPr="00A46357">
        <w:rPr>
          <w:rFonts w:asciiTheme="minorHAnsi" w:hAnsiTheme="minorHAnsi" w:cstheme="minorHAnsi"/>
          <w:b/>
          <w:szCs w:val="24"/>
        </w:rPr>
        <w:t xml:space="preserve">Madde 23 - Sözleşmede değişiklik yapılması </w:t>
      </w:r>
    </w:p>
    <w:p w:rsidR="00367E72" w:rsidRPr="00A46357" w:rsidRDefault="00367E72" w:rsidP="00367E72">
      <w:pPr>
        <w:spacing w:after="162"/>
        <w:ind w:left="1056" w:right="4"/>
        <w:rPr>
          <w:rFonts w:asciiTheme="minorHAnsi" w:hAnsiTheme="minorHAnsi" w:cstheme="minorHAnsi"/>
          <w:szCs w:val="24"/>
        </w:rPr>
      </w:pPr>
      <w:r w:rsidRPr="00A46357">
        <w:rPr>
          <w:rFonts w:asciiTheme="minorHAnsi" w:hAnsiTheme="minorHAnsi" w:cstheme="minorHAnsi"/>
          <w:b/>
          <w:szCs w:val="24"/>
        </w:rPr>
        <w:lastRenderedPageBreak/>
        <w:t>23.1.</w:t>
      </w:r>
      <w:r w:rsidRPr="00A46357">
        <w:rPr>
          <w:rFonts w:asciiTheme="minorHAnsi" w:hAnsiTheme="minorHAnsi" w:cstheme="minorHAnsi"/>
          <w:szCs w:val="24"/>
        </w:rPr>
        <w:t xml:space="preserve"> Sözleşme imzalandıktan sonra, sözleşme bedelinin aşılmaması ve İdare ile yüklenicinin karşılıklı olarak anlaşması kaydıyla, aşağıda belirtilen hususlarda sözleşme hükümlerinde değişiklik yapılabilir: </w:t>
      </w:r>
    </w:p>
    <w:p w:rsidR="00367E72" w:rsidRPr="00A46357" w:rsidRDefault="00367E72" w:rsidP="00367E72">
      <w:pPr>
        <w:spacing w:after="149"/>
        <w:ind w:left="1056" w:right="4"/>
        <w:rPr>
          <w:rFonts w:asciiTheme="minorHAnsi" w:hAnsiTheme="minorHAnsi" w:cstheme="minorHAnsi"/>
          <w:szCs w:val="24"/>
        </w:rPr>
      </w:pPr>
      <w:r w:rsidRPr="00A46357">
        <w:rPr>
          <w:rFonts w:asciiTheme="minorHAnsi" w:hAnsiTheme="minorHAnsi" w:cstheme="minorHAnsi"/>
          <w:szCs w:val="24"/>
        </w:rPr>
        <w:t xml:space="preserve">İşin yapılma veya teslim yeri. </w:t>
      </w:r>
    </w:p>
    <w:p w:rsidR="00367E72" w:rsidRPr="00A46357" w:rsidRDefault="00367E72" w:rsidP="00367E72">
      <w:pPr>
        <w:spacing w:after="144"/>
        <w:ind w:left="1056" w:right="4"/>
        <w:rPr>
          <w:rFonts w:asciiTheme="minorHAnsi" w:hAnsiTheme="minorHAnsi" w:cstheme="minorHAnsi"/>
          <w:szCs w:val="24"/>
        </w:rPr>
      </w:pPr>
      <w:r w:rsidRPr="00A46357">
        <w:rPr>
          <w:rFonts w:asciiTheme="minorHAnsi" w:hAnsiTheme="minorHAnsi" w:cstheme="minorHAnsi"/>
          <w:szCs w:val="24"/>
        </w:rPr>
        <w:t xml:space="preserve">İşin süresinden önce yapılması veya teslim edilmesi kaydıyla işin süresi ve bu süreye uygun olarak ödeme şartları.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23.2.</w:t>
      </w:r>
      <w:r w:rsidRPr="00A46357">
        <w:rPr>
          <w:rFonts w:asciiTheme="minorHAnsi" w:hAnsiTheme="minorHAnsi" w:cstheme="minorHAnsi"/>
          <w:szCs w:val="24"/>
        </w:rPr>
        <w:t xml:space="preserve"> Bu hallerin dışında sözleşme hükümlerinde değişiklik yapılamaz ve ek sözleşme düzenlenemez.  </w:t>
      </w:r>
    </w:p>
    <w:p w:rsidR="00367E72" w:rsidRPr="00A46357" w:rsidRDefault="00367E72" w:rsidP="00367E72">
      <w:pPr>
        <w:ind w:left="1056" w:right="4"/>
        <w:rPr>
          <w:rFonts w:asciiTheme="minorHAnsi" w:hAnsiTheme="minorHAnsi" w:cstheme="minorHAnsi"/>
          <w:b/>
          <w:szCs w:val="24"/>
        </w:rPr>
      </w:pPr>
      <w:r w:rsidRPr="00A46357">
        <w:rPr>
          <w:rFonts w:asciiTheme="minorHAnsi" w:hAnsiTheme="minorHAnsi" w:cstheme="minorHAnsi"/>
          <w:b/>
          <w:szCs w:val="24"/>
        </w:rPr>
        <w:t xml:space="preserve">Madde 24 – Süre uzatımı verilebilecek haller ve şartları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24.1.</w:t>
      </w:r>
      <w:r w:rsidRPr="00A46357">
        <w:rPr>
          <w:rFonts w:asciiTheme="minorHAnsi" w:hAnsiTheme="minorHAnsi" w:cstheme="minorHAnsi"/>
          <w:szCs w:val="24"/>
        </w:rPr>
        <w:t xml:space="preserve"> Mücbir sebepler nedeniyle süre uzatımı verilebilecek haller aşağıda sayılmıştır.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24.1.1.</w:t>
      </w:r>
      <w:r w:rsidRPr="00A46357">
        <w:rPr>
          <w:rFonts w:asciiTheme="minorHAnsi" w:hAnsiTheme="minorHAnsi" w:cstheme="minorHAnsi"/>
          <w:szCs w:val="24"/>
        </w:rPr>
        <w:t xml:space="preserve"> Mücbir sebepler: </w:t>
      </w:r>
    </w:p>
    <w:p w:rsidR="00367E72" w:rsidRPr="00A46357" w:rsidRDefault="00367E72" w:rsidP="00367E72">
      <w:pPr>
        <w:numPr>
          <w:ilvl w:val="0"/>
          <w:numId w:val="9"/>
        </w:numPr>
        <w:spacing w:after="146"/>
        <w:ind w:right="4" w:hanging="281"/>
        <w:rPr>
          <w:rFonts w:asciiTheme="minorHAnsi" w:hAnsiTheme="minorHAnsi" w:cstheme="minorHAnsi"/>
          <w:szCs w:val="24"/>
        </w:rPr>
      </w:pPr>
      <w:r w:rsidRPr="00A46357">
        <w:rPr>
          <w:rFonts w:asciiTheme="minorHAnsi" w:hAnsiTheme="minorHAnsi" w:cstheme="minorHAnsi"/>
          <w:szCs w:val="24"/>
        </w:rPr>
        <w:t xml:space="preserve">Doğal afetler. </w:t>
      </w:r>
    </w:p>
    <w:p w:rsidR="00367E72" w:rsidRPr="00A46357" w:rsidRDefault="00367E72" w:rsidP="00367E72">
      <w:pPr>
        <w:numPr>
          <w:ilvl w:val="0"/>
          <w:numId w:val="9"/>
        </w:numPr>
        <w:ind w:right="4" w:hanging="281"/>
        <w:rPr>
          <w:rFonts w:asciiTheme="minorHAnsi" w:hAnsiTheme="minorHAnsi" w:cstheme="minorHAnsi"/>
          <w:szCs w:val="24"/>
        </w:rPr>
      </w:pPr>
      <w:r w:rsidRPr="00A46357">
        <w:rPr>
          <w:rFonts w:asciiTheme="minorHAnsi" w:hAnsiTheme="minorHAnsi" w:cstheme="minorHAnsi"/>
          <w:szCs w:val="24"/>
        </w:rPr>
        <w:t xml:space="preserve">Kanuni grev. </w:t>
      </w:r>
    </w:p>
    <w:p w:rsidR="00367E72" w:rsidRPr="00A46357" w:rsidRDefault="00367E72" w:rsidP="00367E72">
      <w:pPr>
        <w:numPr>
          <w:ilvl w:val="0"/>
          <w:numId w:val="9"/>
        </w:numPr>
        <w:ind w:right="4" w:hanging="281"/>
        <w:rPr>
          <w:rFonts w:asciiTheme="minorHAnsi" w:hAnsiTheme="minorHAnsi" w:cstheme="minorHAnsi"/>
          <w:szCs w:val="24"/>
        </w:rPr>
      </w:pPr>
      <w:r w:rsidRPr="00A46357">
        <w:rPr>
          <w:rFonts w:asciiTheme="minorHAnsi" w:hAnsiTheme="minorHAnsi" w:cstheme="minorHAnsi"/>
          <w:szCs w:val="24"/>
        </w:rPr>
        <w:t xml:space="preserve">Genel salgın hastalık. </w:t>
      </w:r>
    </w:p>
    <w:p w:rsidR="00367E72" w:rsidRPr="00A46357" w:rsidRDefault="00367E72" w:rsidP="00367E72">
      <w:pPr>
        <w:spacing w:after="149"/>
        <w:ind w:left="1056" w:right="4"/>
        <w:rPr>
          <w:rFonts w:asciiTheme="minorHAnsi" w:hAnsiTheme="minorHAnsi" w:cstheme="minorHAnsi"/>
          <w:szCs w:val="24"/>
        </w:rPr>
      </w:pPr>
      <w:r w:rsidRPr="00A46357">
        <w:rPr>
          <w:rFonts w:asciiTheme="minorHAnsi" w:hAnsiTheme="minorHAnsi" w:cstheme="minorHAnsi"/>
          <w:szCs w:val="24"/>
        </w:rPr>
        <w:t xml:space="preserve">ç) Kısmi veya genel seferberlik ilanı. </w:t>
      </w:r>
    </w:p>
    <w:p w:rsidR="00997755" w:rsidRPr="00A46357" w:rsidRDefault="00367E72" w:rsidP="00367E72">
      <w:pPr>
        <w:spacing w:after="77" w:line="364" w:lineRule="auto"/>
        <w:ind w:left="1056" w:right="4"/>
        <w:rPr>
          <w:rFonts w:asciiTheme="minorHAnsi" w:hAnsiTheme="minorHAnsi" w:cstheme="minorHAnsi"/>
          <w:szCs w:val="24"/>
        </w:rPr>
      </w:pPr>
      <w:r w:rsidRPr="00A46357">
        <w:rPr>
          <w:rFonts w:asciiTheme="minorHAnsi" w:hAnsiTheme="minorHAnsi" w:cstheme="minorHAnsi"/>
          <w:b/>
          <w:szCs w:val="24"/>
        </w:rPr>
        <w:t>24.1.2.</w:t>
      </w:r>
      <w:r w:rsidRPr="00A46357">
        <w:rPr>
          <w:rFonts w:asciiTheme="minorHAnsi" w:hAnsiTheme="minorHAnsi" w:cstheme="minorHAnsi"/>
          <w:szCs w:val="24"/>
        </w:rPr>
        <w:t xml:space="preserve"> Yukarıda belirtilen hallerin mücbir sebep olarak kabul edilmesi ve yükleniciye süre uzatımı verilebilmesi için, mücbir sebep olarak kabul edilecek durumun;      </w:t>
      </w:r>
    </w:p>
    <w:p w:rsidR="00367E72" w:rsidRPr="00A46357" w:rsidRDefault="00367E72" w:rsidP="00367E72">
      <w:pPr>
        <w:spacing w:after="77" w:line="364" w:lineRule="auto"/>
        <w:ind w:left="1056" w:right="4"/>
        <w:rPr>
          <w:rFonts w:asciiTheme="minorHAnsi" w:hAnsiTheme="minorHAnsi" w:cstheme="minorHAnsi"/>
          <w:szCs w:val="24"/>
        </w:rPr>
      </w:pPr>
      <w:r w:rsidRPr="00A46357">
        <w:rPr>
          <w:rFonts w:asciiTheme="minorHAnsi" w:hAnsiTheme="minorHAnsi" w:cstheme="minorHAnsi"/>
          <w:szCs w:val="24"/>
        </w:rPr>
        <w:t xml:space="preserve">a)  Yüklenicinin kusurundan kaynaklanmamış olması, </w:t>
      </w:r>
    </w:p>
    <w:p w:rsidR="00367E72" w:rsidRPr="00A46357" w:rsidRDefault="00367E72" w:rsidP="00367E72">
      <w:pPr>
        <w:numPr>
          <w:ilvl w:val="3"/>
          <w:numId w:val="14"/>
        </w:numPr>
        <w:ind w:left="1391" w:right="4" w:hanging="345"/>
        <w:rPr>
          <w:rFonts w:asciiTheme="minorHAnsi" w:hAnsiTheme="minorHAnsi" w:cstheme="minorHAnsi"/>
          <w:szCs w:val="24"/>
        </w:rPr>
      </w:pPr>
      <w:r w:rsidRPr="00A46357">
        <w:rPr>
          <w:rFonts w:asciiTheme="minorHAnsi" w:hAnsiTheme="minorHAnsi" w:cstheme="minorHAnsi"/>
          <w:szCs w:val="24"/>
        </w:rPr>
        <w:t xml:space="preserve">Taahhüdün yerine getirilmesine engel nitelikte olması, </w:t>
      </w:r>
    </w:p>
    <w:p w:rsidR="00367E72" w:rsidRPr="00A46357" w:rsidRDefault="00367E72" w:rsidP="00367E72">
      <w:pPr>
        <w:numPr>
          <w:ilvl w:val="3"/>
          <w:numId w:val="14"/>
        </w:numPr>
        <w:ind w:left="1391" w:right="4" w:hanging="345"/>
        <w:rPr>
          <w:rFonts w:asciiTheme="minorHAnsi" w:hAnsiTheme="minorHAnsi" w:cstheme="minorHAnsi"/>
          <w:szCs w:val="24"/>
        </w:rPr>
      </w:pPr>
      <w:r w:rsidRPr="00A46357">
        <w:rPr>
          <w:rFonts w:asciiTheme="minorHAnsi" w:hAnsiTheme="minorHAnsi" w:cstheme="minorHAnsi"/>
          <w:szCs w:val="24"/>
        </w:rPr>
        <w:t xml:space="preserve">Yüklenicinin bu engeli ortadan kaldırmaya gücünün yetmemesi, </w:t>
      </w:r>
    </w:p>
    <w:p w:rsidR="00367E72" w:rsidRPr="00A46357" w:rsidRDefault="00367E72" w:rsidP="00997755">
      <w:pPr>
        <w:spacing w:after="30"/>
        <w:ind w:left="1056" w:right="4"/>
        <w:rPr>
          <w:rFonts w:asciiTheme="minorHAnsi" w:hAnsiTheme="minorHAnsi" w:cstheme="minorHAnsi"/>
          <w:szCs w:val="24"/>
        </w:rPr>
      </w:pPr>
      <w:r w:rsidRPr="00A46357">
        <w:rPr>
          <w:rFonts w:asciiTheme="minorHAnsi" w:hAnsiTheme="minorHAnsi" w:cstheme="minorHAnsi"/>
          <w:szCs w:val="24"/>
        </w:rPr>
        <w:t xml:space="preserve">ç)  Mücbir sebebin meydana geldiği tarihi izleyen yirmi gün içinde yüklenicinin İdareye yazılı olarak bildirimde bulunması, </w:t>
      </w:r>
    </w:p>
    <w:p w:rsidR="00997755" w:rsidRPr="00A46357" w:rsidRDefault="00997755" w:rsidP="00997755">
      <w:pPr>
        <w:spacing w:after="30"/>
        <w:ind w:left="1056" w:right="4"/>
        <w:rPr>
          <w:rFonts w:asciiTheme="minorHAnsi" w:hAnsiTheme="minorHAnsi" w:cstheme="minorHAnsi"/>
          <w:szCs w:val="24"/>
        </w:rPr>
      </w:pPr>
    </w:p>
    <w:p w:rsidR="00367E72" w:rsidRPr="00A46357" w:rsidRDefault="00367E72" w:rsidP="00367E72">
      <w:pPr>
        <w:numPr>
          <w:ilvl w:val="3"/>
          <w:numId w:val="14"/>
        </w:numPr>
        <w:spacing w:after="44" w:line="397" w:lineRule="auto"/>
        <w:ind w:left="1391" w:right="4" w:hanging="345"/>
        <w:rPr>
          <w:rFonts w:asciiTheme="minorHAnsi" w:hAnsiTheme="minorHAnsi" w:cstheme="minorHAnsi"/>
          <w:szCs w:val="24"/>
        </w:rPr>
      </w:pPr>
      <w:r w:rsidRPr="00A46357">
        <w:rPr>
          <w:rFonts w:asciiTheme="minorHAnsi" w:hAnsiTheme="minorHAnsi" w:cstheme="minorHAnsi"/>
          <w:szCs w:val="24"/>
        </w:rPr>
        <w:t xml:space="preserve">Yetkili merciler tarafından belgelendirilmesi, zorunludur. </w:t>
      </w:r>
    </w:p>
    <w:p w:rsidR="00367E72" w:rsidRPr="00A46357" w:rsidRDefault="00367E72" w:rsidP="00367E72">
      <w:pPr>
        <w:spacing w:after="149"/>
        <w:ind w:left="1056" w:right="4"/>
        <w:rPr>
          <w:rFonts w:asciiTheme="minorHAnsi" w:hAnsiTheme="minorHAnsi" w:cstheme="minorHAnsi"/>
          <w:szCs w:val="24"/>
        </w:rPr>
      </w:pPr>
      <w:r w:rsidRPr="00A46357">
        <w:rPr>
          <w:rFonts w:asciiTheme="minorHAnsi" w:hAnsiTheme="minorHAnsi" w:cstheme="minorHAnsi"/>
          <w:b/>
          <w:szCs w:val="24"/>
        </w:rPr>
        <w:t>24.2.</w:t>
      </w:r>
      <w:r w:rsidRPr="00A46357">
        <w:rPr>
          <w:rFonts w:asciiTheme="minorHAnsi" w:hAnsiTheme="minorHAnsi" w:cstheme="minorHAnsi"/>
          <w:szCs w:val="24"/>
        </w:rPr>
        <w:t xml:space="preserve"> İdareden kaynaklanan nedenlerle süre uzatımı verilecek haller </w:t>
      </w:r>
    </w:p>
    <w:p w:rsidR="00367E72" w:rsidRPr="00A46357" w:rsidRDefault="00367E72" w:rsidP="00367E72">
      <w:pPr>
        <w:numPr>
          <w:ilvl w:val="2"/>
          <w:numId w:val="13"/>
        </w:numPr>
        <w:spacing w:after="124"/>
        <w:ind w:right="4"/>
        <w:rPr>
          <w:rFonts w:asciiTheme="minorHAnsi" w:hAnsiTheme="minorHAnsi" w:cstheme="minorHAnsi"/>
          <w:szCs w:val="24"/>
        </w:rPr>
      </w:pPr>
      <w:r w:rsidRPr="00A46357">
        <w:rPr>
          <w:rFonts w:asciiTheme="minorHAnsi" w:hAnsiTheme="minorHAnsi" w:cstheme="minorHAnsi"/>
          <w:szCs w:val="24"/>
        </w:rPr>
        <w:t xml:space="preserve">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w:t>
      </w:r>
      <w:r w:rsidRPr="00A46357">
        <w:rPr>
          <w:rFonts w:asciiTheme="minorHAnsi" w:hAnsiTheme="minorHAnsi" w:cstheme="minorHAnsi"/>
          <w:szCs w:val="24"/>
        </w:rPr>
        <w:lastRenderedPageBreak/>
        <w:t xml:space="preserve">yapılacak işin niteliğine göre, işin bir kısmına veya tamamına ait süre en az gecikilen süre kadar uzatılır.  </w:t>
      </w:r>
    </w:p>
    <w:p w:rsidR="00367E72" w:rsidRPr="00A46357" w:rsidRDefault="00367E72" w:rsidP="00367E72">
      <w:pPr>
        <w:numPr>
          <w:ilvl w:val="2"/>
          <w:numId w:val="13"/>
        </w:numPr>
        <w:ind w:right="4"/>
        <w:rPr>
          <w:rFonts w:asciiTheme="minorHAnsi" w:hAnsiTheme="minorHAnsi" w:cstheme="minorHAnsi"/>
          <w:szCs w:val="24"/>
        </w:rPr>
      </w:pPr>
      <w:r w:rsidRPr="00A46357">
        <w:rPr>
          <w:rFonts w:asciiTheme="minorHAnsi" w:hAnsiTheme="minorHAnsi" w:cstheme="minorHAnsi"/>
          <w:szCs w:val="24"/>
        </w:rPr>
        <w:t xml:space="preserve">Yükleniciye süre uzatımı verilmesi halinde, yüklenici yeni teslim sürelerini gösterir teslim programını en geç beş iş günü içinde İdareye bildirir.  </w:t>
      </w:r>
    </w:p>
    <w:p w:rsidR="00367E72" w:rsidRPr="00A46357" w:rsidRDefault="00997755" w:rsidP="00367E72">
      <w:pPr>
        <w:spacing w:after="149"/>
        <w:ind w:left="1056" w:right="4"/>
        <w:rPr>
          <w:rFonts w:asciiTheme="minorHAnsi" w:hAnsiTheme="minorHAnsi" w:cstheme="minorHAnsi"/>
          <w:szCs w:val="24"/>
        </w:rPr>
      </w:pPr>
      <w:r w:rsidRPr="00A46357">
        <w:rPr>
          <w:rFonts w:asciiTheme="minorHAnsi" w:hAnsiTheme="minorHAnsi" w:cstheme="minorHAnsi"/>
          <w:b/>
          <w:szCs w:val="24"/>
        </w:rPr>
        <w:t>24.3.</w:t>
      </w:r>
      <w:r w:rsidRPr="00A46357">
        <w:rPr>
          <w:rFonts w:asciiTheme="minorHAnsi" w:hAnsiTheme="minorHAnsi" w:cstheme="minorHAnsi"/>
          <w:szCs w:val="24"/>
        </w:rPr>
        <w:t xml:space="preserve"> İş artışı yapılması durumunda işin süresi, bu artışla orantılı olarak işin ilgili kısmı veya tamamı için uzatılır.</w:t>
      </w:r>
      <w:r w:rsidR="00367E72" w:rsidRPr="00A46357">
        <w:rPr>
          <w:rFonts w:asciiTheme="minorHAnsi" w:hAnsiTheme="minorHAnsi" w:cstheme="minorHAnsi"/>
          <w:szCs w:val="24"/>
        </w:rPr>
        <w:t xml:space="preserve"> </w:t>
      </w:r>
    </w:p>
    <w:p w:rsidR="00367E72" w:rsidRPr="00A46357" w:rsidRDefault="00997755" w:rsidP="00367E72">
      <w:pPr>
        <w:ind w:left="1056" w:right="4"/>
        <w:rPr>
          <w:rFonts w:asciiTheme="minorHAnsi" w:hAnsiTheme="minorHAnsi" w:cstheme="minorHAnsi"/>
          <w:b/>
          <w:szCs w:val="24"/>
        </w:rPr>
      </w:pPr>
      <w:r w:rsidRPr="00A46357">
        <w:rPr>
          <w:rFonts w:asciiTheme="minorHAnsi" w:hAnsiTheme="minorHAnsi" w:cstheme="minorHAnsi"/>
          <w:b/>
          <w:szCs w:val="24"/>
        </w:rPr>
        <w:t xml:space="preserve">Madde 25 - Sigorta </w:t>
      </w:r>
    </w:p>
    <w:p w:rsidR="00997755" w:rsidRPr="00A46357" w:rsidRDefault="00997755" w:rsidP="00367E72">
      <w:pPr>
        <w:ind w:left="1056" w:right="4"/>
        <w:rPr>
          <w:rFonts w:asciiTheme="minorHAnsi" w:hAnsiTheme="minorHAnsi" w:cstheme="minorHAnsi"/>
          <w:szCs w:val="24"/>
        </w:rPr>
      </w:pPr>
      <w:r w:rsidRPr="00A46357">
        <w:rPr>
          <w:rFonts w:asciiTheme="minorHAnsi" w:hAnsiTheme="minorHAnsi" w:cstheme="minorHAnsi"/>
          <w:b/>
          <w:szCs w:val="24"/>
        </w:rPr>
        <w:t>25.1.</w:t>
      </w:r>
      <w:r w:rsidR="00AC7A64" w:rsidRPr="00A46357">
        <w:rPr>
          <w:rFonts w:asciiTheme="minorHAnsi" w:hAnsiTheme="minorHAnsi" w:cstheme="minorHAnsi"/>
          <w:szCs w:val="24"/>
        </w:rPr>
        <w:t xml:space="preserve"> Bu madde </w:t>
      </w:r>
      <w:r w:rsidRPr="00A46357">
        <w:rPr>
          <w:rFonts w:asciiTheme="minorHAnsi" w:hAnsiTheme="minorHAnsi" w:cstheme="minorHAnsi"/>
          <w:szCs w:val="24"/>
        </w:rPr>
        <w:t>boş bırakılmıştır.</w:t>
      </w:r>
    </w:p>
    <w:p w:rsidR="00367E72" w:rsidRPr="00A46357" w:rsidRDefault="00367E72" w:rsidP="00367E72">
      <w:pPr>
        <w:ind w:left="1056" w:right="4"/>
        <w:rPr>
          <w:rFonts w:asciiTheme="minorHAnsi" w:hAnsiTheme="minorHAnsi" w:cstheme="minorHAnsi"/>
          <w:b/>
          <w:szCs w:val="24"/>
        </w:rPr>
      </w:pPr>
      <w:r w:rsidRPr="00A46357">
        <w:rPr>
          <w:rFonts w:asciiTheme="minorHAnsi" w:hAnsiTheme="minorHAnsi" w:cstheme="minorHAnsi"/>
          <w:b/>
          <w:szCs w:val="24"/>
        </w:rPr>
        <w:t>Madde 26 - İdarenin yükümlülükleri</w:t>
      </w:r>
    </w:p>
    <w:p w:rsidR="00367E72" w:rsidRPr="00A46357" w:rsidRDefault="00367E72" w:rsidP="00367E72">
      <w:pPr>
        <w:spacing w:after="149"/>
        <w:ind w:left="1056" w:right="4"/>
        <w:rPr>
          <w:rFonts w:asciiTheme="minorHAnsi" w:hAnsiTheme="minorHAnsi" w:cstheme="minorHAnsi"/>
          <w:szCs w:val="24"/>
        </w:rPr>
      </w:pPr>
      <w:r w:rsidRPr="00A46357">
        <w:rPr>
          <w:rFonts w:asciiTheme="minorHAnsi" w:hAnsiTheme="minorHAnsi" w:cstheme="minorHAnsi"/>
          <w:b/>
          <w:szCs w:val="24"/>
        </w:rPr>
        <w:t>26.1.</w:t>
      </w:r>
      <w:r w:rsidRPr="00A46357">
        <w:rPr>
          <w:rFonts w:asciiTheme="minorHAnsi" w:hAnsiTheme="minorHAnsi" w:cstheme="minorHAnsi"/>
          <w:szCs w:val="24"/>
        </w:rPr>
        <w:t xml:space="preserve"> Montaj gerektiren işlerde işyerinin yükleniciye teslimi </w:t>
      </w:r>
    </w:p>
    <w:p w:rsidR="00367E72" w:rsidRPr="00A46357" w:rsidRDefault="00367E72" w:rsidP="00367E72">
      <w:pPr>
        <w:numPr>
          <w:ilvl w:val="2"/>
          <w:numId w:val="10"/>
        </w:numPr>
        <w:spacing w:after="146"/>
        <w:ind w:right="4"/>
        <w:rPr>
          <w:rFonts w:asciiTheme="minorHAnsi" w:hAnsiTheme="minorHAnsi" w:cstheme="minorHAnsi"/>
          <w:szCs w:val="24"/>
        </w:rPr>
      </w:pPr>
      <w:r w:rsidRPr="00A46357">
        <w:rPr>
          <w:rFonts w:asciiTheme="minorHAnsi" w:hAnsiTheme="minorHAnsi" w:cstheme="minorHAnsi"/>
          <w:szCs w:val="24"/>
        </w:rPr>
        <w:t xml:space="preserve">İdare, sözleşmenin imzalanmasından sonra işe başlama yazısı ile malın montajının yapılacağı yeri Yüklenicinin kullanımına hazır hale getirir. İşyerinin teslimi sırasında taraflarca işyerinin halihazır durumunu gösteren bir tutanak düzenlenir.  </w:t>
      </w:r>
    </w:p>
    <w:p w:rsidR="00367E72" w:rsidRPr="00A46357" w:rsidRDefault="00367E72" w:rsidP="00367E72">
      <w:pPr>
        <w:numPr>
          <w:ilvl w:val="2"/>
          <w:numId w:val="10"/>
        </w:numPr>
        <w:spacing w:after="146"/>
        <w:ind w:right="4"/>
        <w:rPr>
          <w:rFonts w:asciiTheme="minorHAnsi" w:hAnsiTheme="minorHAnsi" w:cstheme="minorHAnsi"/>
          <w:szCs w:val="24"/>
        </w:rPr>
      </w:pPr>
      <w:r w:rsidRPr="00A46357">
        <w:rPr>
          <w:rFonts w:asciiTheme="minorHAnsi" w:hAnsiTheme="minorHAnsi" w:cstheme="minorHAnsi"/>
          <w:szCs w:val="24"/>
        </w:rPr>
        <w:t xml:space="preserve">İdare, Yükleniciye ek mali yük getirmemesi kaydıyla malın montajının yapılacağı yeri her zaman değiştirebilir. Yüklenicinin montaj yerinin değişikliğine yönelik talebinin ise İdare tarafından uygun görülmesi zorunludur.    </w:t>
      </w:r>
    </w:p>
    <w:p w:rsidR="00367E72" w:rsidRPr="00A46357" w:rsidRDefault="00367E72" w:rsidP="00367E72">
      <w:pPr>
        <w:numPr>
          <w:ilvl w:val="2"/>
          <w:numId w:val="10"/>
        </w:numPr>
        <w:spacing w:after="146"/>
        <w:ind w:right="4"/>
        <w:rPr>
          <w:rFonts w:asciiTheme="minorHAnsi" w:hAnsiTheme="minorHAnsi" w:cstheme="minorHAnsi"/>
          <w:szCs w:val="24"/>
        </w:rPr>
      </w:pPr>
      <w:r w:rsidRPr="00A46357">
        <w:rPr>
          <w:rFonts w:asciiTheme="minorHAnsi" w:hAnsiTheme="minorHAnsi" w:cstheme="minorHAnsi"/>
          <w:szCs w:val="24"/>
        </w:rPr>
        <w:t xml:space="preserve">İşyeri değişikliği ve malın teslim veya montajının yapılacağı yerin Yükleniciye geç teslimi gibi nedenlerle işin süresinde bitmeyeceğinin anlaşılması durumunda, işin bir kısmına veya tamamına ilişkin süre, yeteri kadar uzatılır.  </w:t>
      </w:r>
    </w:p>
    <w:p w:rsidR="00AC7A64" w:rsidRPr="00A46357" w:rsidRDefault="00367E72" w:rsidP="00AC7A64">
      <w:pPr>
        <w:numPr>
          <w:ilvl w:val="2"/>
          <w:numId w:val="10"/>
        </w:numPr>
        <w:ind w:right="4"/>
        <w:rPr>
          <w:rFonts w:asciiTheme="minorHAnsi" w:hAnsiTheme="minorHAnsi" w:cstheme="minorHAnsi"/>
          <w:szCs w:val="24"/>
        </w:rPr>
      </w:pPr>
      <w:r w:rsidRPr="00A46357">
        <w:rPr>
          <w:rFonts w:asciiTheme="minorHAnsi" w:hAnsiTheme="minorHAnsi" w:cstheme="minorHAnsi"/>
          <w:szCs w:val="24"/>
        </w:rPr>
        <w:t xml:space="preserve">İdare tarafından, montajda kullanılacak malzeme ve araçların konulacağı yerler ile yüklenici personelinin çalışacağı yerler için Yükleniciden bir ücret alınmaz.   </w:t>
      </w:r>
    </w:p>
    <w:p w:rsidR="00367E72" w:rsidRPr="00A46357" w:rsidRDefault="00367E72" w:rsidP="00367E72">
      <w:pPr>
        <w:spacing w:after="149"/>
        <w:ind w:left="1056" w:right="4"/>
        <w:rPr>
          <w:rFonts w:asciiTheme="minorHAnsi" w:hAnsiTheme="minorHAnsi" w:cstheme="minorHAnsi"/>
          <w:b/>
          <w:szCs w:val="24"/>
        </w:rPr>
      </w:pPr>
      <w:r w:rsidRPr="00A46357">
        <w:rPr>
          <w:rFonts w:asciiTheme="minorHAnsi" w:hAnsiTheme="minorHAnsi" w:cstheme="minorHAnsi"/>
          <w:b/>
          <w:szCs w:val="24"/>
        </w:rPr>
        <w:t xml:space="preserve">Madde 27 - Bildirimler, olurlar, onaylar, belgeler ve tespitler  </w:t>
      </w:r>
    </w:p>
    <w:p w:rsidR="00367E72" w:rsidRPr="00A46357" w:rsidRDefault="00367E72" w:rsidP="00367E72">
      <w:pPr>
        <w:numPr>
          <w:ilvl w:val="1"/>
          <w:numId w:val="12"/>
        </w:numPr>
        <w:spacing w:after="147"/>
        <w:ind w:right="4"/>
        <w:rPr>
          <w:rFonts w:asciiTheme="minorHAnsi" w:hAnsiTheme="minorHAnsi" w:cstheme="minorHAnsi"/>
          <w:szCs w:val="24"/>
        </w:rPr>
      </w:pPr>
      <w:r w:rsidRPr="00A46357">
        <w:rPr>
          <w:rFonts w:asciiTheme="minorHAnsi" w:hAnsiTheme="minorHAnsi" w:cstheme="minorHAnsi"/>
          <w:szCs w:val="24"/>
        </w:rPr>
        <w:t xml:space="preserve">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73225A" w:rsidRPr="00A46357" w:rsidRDefault="00367E72" w:rsidP="00367E72">
      <w:pPr>
        <w:numPr>
          <w:ilvl w:val="1"/>
          <w:numId w:val="12"/>
        </w:numPr>
        <w:spacing w:after="86" w:line="325" w:lineRule="auto"/>
        <w:ind w:right="4"/>
        <w:rPr>
          <w:rFonts w:asciiTheme="minorHAnsi" w:hAnsiTheme="minorHAnsi" w:cstheme="minorHAnsi"/>
          <w:szCs w:val="24"/>
        </w:rPr>
      </w:pPr>
      <w:r w:rsidRPr="00A46357">
        <w:rPr>
          <w:rFonts w:asciiTheme="minorHAnsi" w:hAnsiTheme="minorHAnsi" w:cstheme="minorHAnsi"/>
          <w:szCs w:val="24"/>
        </w:rPr>
        <w:t xml:space="preserve">İdare veya Yüklenici, sözleşmenin yürütülmesi ve/veya malın teslim edilmesine ilişkin tespit yapılmasını gerektiren durumlarda, bu tespiti yazılı olarak yapar veya yaptırır ve tutanağa bağlar. </w:t>
      </w:r>
    </w:p>
    <w:p w:rsidR="00367E72" w:rsidRPr="00A46357" w:rsidRDefault="00367E72" w:rsidP="0073225A">
      <w:pPr>
        <w:spacing w:after="86" w:line="325" w:lineRule="auto"/>
        <w:ind w:left="1046" w:right="4" w:firstLine="0"/>
        <w:rPr>
          <w:rFonts w:asciiTheme="minorHAnsi" w:hAnsiTheme="minorHAnsi" w:cstheme="minorHAnsi"/>
          <w:b/>
          <w:szCs w:val="24"/>
        </w:rPr>
      </w:pPr>
      <w:r w:rsidRPr="00A46357">
        <w:rPr>
          <w:rFonts w:asciiTheme="minorHAnsi" w:hAnsiTheme="minorHAnsi" w:cstheme="minorHAnsi"/>
          <w:b/>
          <w:szCs w:val="24"/>
        </w:rPr>
        <w:t xml:space="preserve">Madde 28 - Yüklenicinin vekili </w:t>
      </w:r>
    </w:p>
    <w:p w:rsidR="00367E72" w:rsidRPr="00A46357" w:rsidRDefault="00367E72" w:rsidP="00367E72">
      <w:pPr>
        <w:numPr>
          <w:ilvl w:val="0"/>
          <w:numId w:val="16"/>
        </w:numPr>
        <w:spacing w:after="147"/>
        <w:ind w:right="4" w:hanging="335"/>
        <w:rPr>
          <w:rFonts w:asciiTheme="minorHAnsi" w:hAnsiTheme="minorHAnsi" w:cstheme="minorHAnsi"/>
          <w:szCs w:val="24"/>
        </w:rPr>
      </w:pPr>
      <w:r w:rsidRPr="00A46357">
        <w:rPr>
          <w:rFonts w:asciiTheme="minorHAnsi" w:hAnsiTheme="minorHAnsi" w:cstheme="minorHAnsi"/>
          <w:b/>
          <w:szCs w:val="24"/>
        </w:rPr>
        <w:lastRenderedPageBreak/>
        <w:t>1.</w:t>
      </w:r>
      <w:r w:rsidR="0073225A" w:rsidRPr="00A46357">
        <w:rPr>
          <w:rFonts w:asciiTheme="minorHAnsi" w:hAnsiTheme="minorHAnsi" w:cstheme="minorHAnsi"/>
          <w:szCs w:val="24"/>
        </w:rPr>
        <w:t xml:space="preserve"> </w:t>
      </w:r>
      <w:r w:rsidRPr="00A46357">
        <w:rPr>
          <w:rFonts w:asciiTheme="minorHAnsi" w:hAnsiTheme="minorHAnsi" w:cstheme="minorHAnsi"/>
          <w:szCs w:val="24"/>
        </w:rPr>
        <w:t xml:space="preserve">Yüklenici, bu sözleşmeden kaynaklanan yükümlülüklerini yerine getirirken İdarenin onayı ile sorumlu bir vekil atayabilir. Bu durumda Yüklenici, sözleşmenin imzalanmasından sonra İdarenin uygun göreceği bildirim süreleri ve koşullar dahilinde noterlikçe tanzim edilecek yetki belgesi ile birlikte yetkili temsilcisinin (yüklenici vekili) adı, soyadı, adres ve telefonlarını İdareye bildirmekle yükümlüdür.  </w:t>
      </w:r>
    </w:p>
    <w:p w:rsidR="00367E72" w:rsidRPr="00A46357" w:rsidRDefault="00367E72" w:rsidP="00367E72">
      <w:pPr>
        <w:numPr>
          <w:ilvl w:val="1"/>
          <w:numId w:val="16"/>
        </w:numPr>
        <w:ind w:right="4"/>
        <w:rPr>
          <w:rFonts w:asciiTheme="minorHAnsi" w:hAnsiTheme="minorHAnsi" w:cstheme="minorHAnsi"/>
          <w:szCs w:val="24"/>
        </w:rPr>
      </w:pPr>
      <w:r w:rsidRPr="00A46357">
        <w:rPr>
          <w:rFonts w:asciiTheme="minorHAnsi" w:hAnsiTheme="minorHAnsi" w:cstheme="minorHAnsi"/>
          <w:szCs w:val="24"/>
        </w:rPr>
        <w:t xml:space="preserve">Yüklenici vekili, muayene ve kabul işlemleri ya da montaj işlemleri sırasında, İdarenin yetkili birimleri veya komisyonları ile birlikte çalışacaktır.  </w:t>
      </w:r>
    </w:p>
    <w:p w:rsidR="00367E72" w:rsidRPr="00A46357" w:rsidRDefault="00367E72" w:rsidP="00367E72">
      <w:pPr>
        <w:ind w:left="1056" w:right="4"/>
        <w:rPr>
          <w:rFonts w:asciiTheme="minorHAnsi" w:hAnsiTheme="minorHAnsi" w:cstheme="minorHAnsi"/>
          <w:b/>
          <w:szCs w:val="24"/>
        </w:rPr>
      </w:pPr>
      <w:r w:rsidRPr="00A46357">
        <w:rPr>
          <w:rFonts w:asciiTheme="minorHAnsi" w:hAnsiTheme="minorHAnsi" w:cstheme="minorHAnsi"/>
          <w:b/>
          <w:szCs w:val="24"/>
        </w:rPr>
        <w:t>Madde 29 – Denetim, muayene ve kabul işlemleri</w:t>
      </w:r>
    </w:p>
    <w:p w:rsidR="00367E72" w:rsidRPr="00A46357" w:rsidRDefault="0073225A" w:rsidP="00367E72">
      <w:pPr>
        <w:numPr>
          <w:ilvl w:val="0"/>
          <w:numId w:val="16"/>
        </w:numPr>
        <w:spacing w:after="149"/>
        <w:ind w:right="4" w:hanging="335"/>
        <w:rPr>
          <w:rFonts w:asciiTheme="minorHAnsi" w:hAnsiTheme="minorHAnsi" w:cstheme="minorHAnsi"/>
          <w:szCs w:val="24"/>
        </w:rPr>
      </w:pPr>
      <w:r w:rsidRPr="00A46357">
        <w:rPr>
          <w:rFonts w:asciiTheme="minorHAnsi" w:hAnsiTheme="minorHAnsi" w:cstheme="minorHAnsi"/>
          <w:b/>
          <w:szCs w:val="24"/>
        </w:rPr>
        <w:t>1.</w:t>
      </w:r>
      <w:r w:rsidRPr="00A46357">
        <w:rPr>
          <w:rFonts w:asciiTheme="minorHAnsi" w:hAnsiTheme="minorHAnsi" w:cstheme="minorHAnsi"/>
          <w:szCs w:val="24"/>
        </w:rPr>
        <w:t xml:space="preserve"> Vakıf Yükseköğretim Kurumları ihale yönetmeliği hükümlerine göre muayene ve kabul işlemleri yapılacaktır.</w:t>
      </w:r>
      <w:r w:rsidR="00367E72" w:rsidRPr="00A46357">
        <w:rPr>
          <w:rFonts w:asciiTheme="minorHAnsi" w:hAnsiTheme="minorHAnsi" w:cstheme="minorHAnsi"/>
          <w:szCs w:val="24"/>
        </w:rPr>
        <w:t xml:space="preserve"> </w:t>
      </w:r>
    </w:p>
    <w:p w:rsidR="00367E72" w:rsidRPr="00A46357" w:rsidRDefault="00367E72" w:rsidP="00367E72">
      <w:pPr>
        <w:numPr>
          <w:ilvl w:val="1"/>
          <w:numId w:val="16"/>
        </w:numPr>
        <w:spacing w:after="14"/>
        <w:ind w:right="4"/>
        <w:rPr>
          <w:rFonts w:asciiTheme="minorHAnsi" w:hAnsiTheme="minorHAnsi" w:cstheme="minorHAnsi"/>
          <w:szCs w:val="24"/>
        </w:rPr>
      </w:pPr>
      <w:r w:rsidRPr="00A46357">
        <w:rPr>
          <w:rFonts w:asciiTheme="minorHAnsi" w:hAnsiTheme="minorHAnsi" w:cstheme="minorHAnsi"/>
          <w:szCs w:val="24"/>
        </w:rPr>
        <w:t xml:space="preserve">Bu sözleşme ve eklerinde, muayene ve kabul işlemlerine ilişkin düzenlenmeyen hususlarda; </w:t>
      </w:r>
      <w:r w:rsidR="0073225A" w:rsidRPr="00A46357">
        <w:rPr>
          <w:rFonts w:asciiTheme="minorHAnsi" w:hAnsiTheme="minorHAnsi" w:cstheme="minorHAnsi"/>
          <w:szCs w:val="24"/>
        </w:rPr>
        <w:t>ilgili ihale düzenlemeleri dikkate alınacaktır.</w:t>
      </w:r>
    </w:p>
    <w:p w:rsidR="0073225A" w:rsidRPr="00A46357" w:rsidRDefault="0073225A" w:rsidP="00367E72">
      <w:pPr>
        <w:spacing w:after="149"/>
        <w:ind w:left="1056" w:right="4"/>
        <w:rPr>
          <w:rFonts w:asciiTheme="minorHAnsi" w:hAnsiTheme="minorHAnsi" w:cstheme="minorHAnsi"/>
          <w:szCs w:val="24"/>
        </w:rPr>
      </w:pPr>
    </w:p>
    <w:p w:rsidR="00367E72" w:rsidRPr="00A46357" w:rsidRDefault="00367E72" w:rsidP="00367E72">
      <w:pPr>
        <w:spacing w:after="149"/>
        <w:ind w:left="1056" w:right="4"/>
        <w:rPr>
          <w:rFonts w:asciiTheme="minorHAnsi" w:hAnsiTheme="minorHAnsi" w:cstheme="minorHAnsi"/>
          <w:b/>
          <w:szCs w:val="24"/>
        </w:rPr>
      </w:pPr>
      <w:r w:rsidRPr="00A46357">
        <w:rPr>
          <w:rFonts w:asciiTheme="minorHAnsi" w:hAnsiTheme="minorHAnsi" w:cstheme="minorHAnsi"/>
          <w:b/>
          <w:szCs w:val="24"/>
        </w:rPr>
        <w:t xml:space="preserve">Madde 30 - Ödeme belgelerinin düzenlenmesi </w:t>
      </w:r>
    </w:p>
    <w:p w:rsidR="009954B4" w:rsidRPr="00A46357" w:rsidRDefault="00367E72" w:rsidP="009954B4">
      <w:pPr>
        <w:spacing w:after="25"/>
        <w:ind w:left="1056" w:right="4"/>
        <w:rPr>
          <w:rFonts w:asciiTheme="minorHAnsi" w:hAnsiTheme="minorHAnsi" w:cstheme="minorHAnsi"/>
          <w:szCs w:val="24"/>
        </w:rPr>
      </w:pPr>
      <w:r w:rsidRPr="00A46357">
        <w:rPr>
          <w:rFonts w:asciiTheme="minorHAnsi" w:hAnsiTheme="minorHAnsi" w:cstheme="minorHAnsi"/>
          <w:b/>
          <w:szCs w:val="24"/>
        </w:rPr>
        <w:t>30.1.</w:t>
      </w:r>
      <w:r w:rsidRPr="00A46357">
        <w:rPr>
          <w:rFonts w:asciiTheme="minorHAnsi" w:hAnsiTheme="minorHAnsi" w:cstheme="minorHAnsi"/>
          <w:szCs w:val="24"/>
        </w:rPr>
        <w:t xml:space="preserve"> Yüklenicinin teslim edeceği mal götürü olarak, partiler veya bölümler halinde ya da tek bir seferde teslim alınacaksa, Yüklenici veya vekilinin hazır bulunması ile Komisyon tarafından; her teslimatta;</w:t>
      </w:r>
    </w:p>
    <w:p w:rsidR="00367E72" w:rsidRPr="00A46357" w:rsidRDefault="00367E72" w:rsidP="009954B4">
      <w:pPr>
        <w:spacing w:after="25"/>
        <w:ind w:left="1056" w:right="4"/>
        <w:rPr>
          <w:rFonts w:asciiTheme="minorHAnsi" w:hAnsiTheme="minorHAnsi" w:cstheme="minorHAnsi"/>
          <w:szCs w:val="24"/>
        </w:rPr>
      </w:pPr>
      <w:r w:rsidRPr="00A46357">
        <w:rPr>
          <w:rFonts w:asciiTheme="minorHAnsi" w:hAnsiTheme="minorHAnsi" w:cstheme="minorHAnsi"/>
          <w:szCs w:val="24"/>
        </w:rPr>
        <w:t xml:space="preserve"> </w:t>
      </w:r>
    </w:p>
    <w:p w:rsidR="00367E72" w:rsidRPr="00A46357" w:rsidRDefault="00367E72" w:rsidP="00367E72">
      <w:pPr>
        <w:numPr>
          <w:ilvl w:val="2"/>
          <w:numId w:val="16"/>
        </w:numPr>
        <w:ind w:right="4" w:hanging="281"/>
        <w:rPr>
          <w:rFonts w:asciiTheme="minorHAnsi" w:hAnsiTheme="minorHAnsi" w:cstheme="minorHAnsi"/>
          <w:szCs w:val="24"/>
        </w:rPr>
      </w:pPr>
      <w:r w:rsidRPr="00A46357">
        <w:rPr>
          <w:rFonts w:asciiTheme="minorHAnsi" w:hAnsiTheme="minorHAnsi" w:cstheme="minorHAnsi"/>
          <w:szCs w:val="24"/>
        </w:rPr>
        <w:t xml:space="preserve">Sözleşme başlangıcından itibaren teslim edilen malların miktarı, </w:t>
      </w:r>
    </w:p>
    <w:p w:rsidR="00367E72" w:rsidRPr="00A46357" w:rsidRDefault="009954B4" w:rsidP="009954B4">
      <w:pPr>
        <w:spacing w:after="146"/>
        <w:ind w:right="4"/>
        <w:rPr>
          <w:rFonts w:asciiTheme="minorHAnsi" w:hAnsiTheme="minorHAnsi" w:cstheme="minorHAnsi"/>
          <w:szCs w:val="24"/>
        </w:rPr>
      </w:pPr>
      <w:r w:rsidRPr="00A46357">
        <w:rPr>
          <w:rFonts w:asciiTheme="minorHAnsi" w:hAnsiTheme="minorHAnsi" w:cstheme="minorHAnsi"/>
          <w:szCs w:val="24"/>
        </w:rPr>
        <w:t xml:space="preserve">b) </w:t>
      </w:r>
      <w:r w:rsidR="00367E72" w:rsidRPr="00A46357">
        <w:rPr>
          <w:rFonts w:asciiTheme="minorHAnsi" w:hAnsiTheme="minorHAnsi" w:cstheme="minorHAnsi"/>
          <w:szCs w:val="24"/>
        </w:rPr>
        <w:t xml:space="preserve">Malların ya da yapılan işin sözleşme ve ekinde yer alan teknik şartnameye uygunluğu, </w:t>
      </w:r>
      <w:r w:rsidRPr="00A46357">
        <w:rPr>
          <w:rFonts w:asciiTheme="minorHAnsi" w:hAnsiTheme="minorHAnsi" w:cstheme="minorHAnsi"/>
          <w:szCs w:val="24"/>
        </w:rPr>
        <w:t xml:space="preserve">bir kabul tutanağı ile tespit edilir. Tutanak sonucunda komisyon malların kalitesini, teknik şartnamede belirtilen özelliklere uygunluğu ile varsa hatalı ve kusurlu olanları belirtir. Komisyon burada yazılanlarla sınırlı olmaksızın, kendi görev ve yetkileri dahilinde varsa ilave görüşlerine de sözleşme ve teknik şartname çerçevesinde komisyonun görev ve yetkileri dahilinde raporunda yer verir. </w:t>
      </w:r>
    </w:p>
    <w:p w:rsidR="00367E72" w:rsidRPr="00A46357" w:rsidRDefault="00367E72" w:rsidP="00367E72">
      <w:pPr>
        <w:numPr>
          <w:ilvl w:val="1"/>
          <w:numId w:val="18"/>
        </w:numPr>
        <w:ind w:right="4"/>
        <w:rPr>
          <w:rFonts w:asciiTheme="minorHAnsi" w:hAnsiTheme="minorHAnsi" w:cstheme="minorHAnsi"/>
          <w:szCs w:val="24"/>
        </w:rPr>
      </w:pPr>
      <w:r w:rsidRPr="00A46357">
        <w:rPr>
          <w:rFonts w:asciiTheme="minorHAnsi" w:hAnsiTheme="minorHAnsi" w:cstheme="minorHAnsi"/>
          <w:szCs w:val="24"/>
        </w:rPr>
        <w:t xml:space="preserve">Komisyon tarafından, raporun sonuç bölümünde malların hatasız kabulü ile malların/işlerin gerekli özellikleri taşımaması ya da teknik şartnamesine uymaması halinde reddini içerir rapor düzenlenir ve İdareye sunulur.  </w:t>
      </w:r>
    </w:p>
    <w:p w:rsidR="00367E72" w:rsidRPr="00A46357" w:rsidRDefault="00367E72" w:rsidP="00367E72">
      <w:pPr>
        <w:numPr>
          <w:ilvl w:val="1"/>
          <w:numId w:val="18"/>
        </w:numPr>
        <w:ind w:right="4"/>
        <w:rPr>
          <w:rFonts w:asciiTheme="minorHAnsi" w:hAnsiTheme="minorHAnsi" w:cstheme="minorHAnsi"/>
          <w:szCs w:val="24"/>
        </w:rPr>
      </w:pPr>
      <w:r w:rsidRPr="00A46357">
        <w:rPr>
          <w:rFonts w:asciiTheme="minorHAnsi" w:hAnsiTheme="minorHAnsi" w:cstheme="minorHAnsi"/>
          <w:szCs w:val="24"/>
        </w:rPr>
        <w:t xml:space="preserve">İdare, kabule ilişkin belgeyi ödeme belgesinin eki yapmak suretiyle malın bedelinin ödenmesine ilişkin mevzuatına uygun bir ödeme belgesi düzenleyerek ödeme işlemlerini başlatır. Ancak akreditif ve avans ödemelerinde, ödeme yapılabilmesi muayene kabul işlemlerinden muaftır.  </w:t>
      </w:r>
    </w:p>
    <w:p w:rsidR="003E68AE" w:rsidRPr="00A46357" w:rsidRDefault="00367E72" w:rsidP="003E68AE">
      <w:pPr>
        <w:spacing w:after="445"/>
        <w:ind w:left="1056" w:right="4"/>
        <w:rPr>
          <w:rFonts w:asciiTheme="minorHAnsi" w:hAnsiTheme="minorHAnsi" w:cstheme="minorHAnsi"/>
          <w:b/>
          <w:szCs w:val="24"/>
        </w:rPr>
      </w:pPr>
      <w:r w:rsidRPr="00A46357">
        <w:rPr>
          <w:rFonts w:asciiTheme="minorHAnsi" w:hAnsiTheme="minorHAnsi" w:cstheme="minorHAnsi"/>
          <w:b/>
          <w:szCs w:val="24"/>
        </w:rPr>
        <w:t xml:space="preserve">Madde 31 - Sözleşmenin devir şartları </w:t>
      </w:r>
    </w:p>
    <w:p w:rsidR="00367E72" w:rsidRDefault="00367E72" w:rsidP="003E68AE">
      <w:pPr>
        <w:spacing w:after="445"/>
        <w:ind w:left="1056" w:right="4"/>
        <w:rPr>
          <w:rFonts w:asciiTheme="minorHAnsi" w:hAnsiTheme="minorHAnsi" w:cstheme="minorHAnsi"/>
          <w:szCs w:val="24"/>
        </w:rPr>
      </w:pPr>
      <w:r w:rsidRPr="00A46357">
        <w:rPr>
          <w:rFonts w:asciiTheme="minorHAnsi" w:hAnsiTheme="minorHAnsi" w:cstheme="minorHAnsi"/>
          <w:b/>
          <w:szCs w:val="24"/>
        </w:rPr>
        <w:lastRenderedPageBreak/>
        <w:t>31.1.</w:t>
      </w:r>
      <w:r w:rsidRPr="00A46357">
        <w:rPr>
          <w:rFonts w:asciiTheme="minorHAnsi" w:hAnsiTheme="minorHAnsi" w:cstheme="minorHAnsi"/>
          <w:szCs w:val="24"/>
        </w:rPr>
        <w:t xml:space="preserve"> </w:t>
      </w:r>
      <w:r w:rsidR="00755DC2" w:rsidRPr="00A46357">
        <w:rPr>
          <w:rFonts w:asciiTheme="minorHAnsi" w:hAnsiTheme="minorHAnsi" w:cstheme="minorHAnsi"/>
          <w:szCs w:val="24"/>
        </w:rPr>
        <w:t>Bu sözleşme devredilemez.</w:t>
      </w:r>
      <w:r w:rsidRPr="00A46357">
        <w:rPr>
          <w:rFonts w:asciiTheme="minorHAnsi" w:hAnsiTheme="minorHAnsi" w:cstheme="minorHAnsi"/>
          <w:szCs w:val="24"/>
        </w:rPr>
        <w:t xml:space="preserve"> </w:t>
      </w:r>
    </w:p>
    <w:p w:rsidR="00B67BCE" w:rsidRPr="00A46357" w:rsidRDefault="00B67BCE" w:rsidP="003E68AE">
      <w:pPr>
        <w:spacing w:after="445"/>
        <w:ind w:left="1056" w:right="4"/>
        <w:rPr>
          <w:rFonts w:asciiTheme="minorHAnsi" w:hAnsiTheme="minorHAnsi" w:cstheme="minorHAnsi"/>
          <w:szCs w:val="24"/>
        </w:rPr>
      </w:pPr>
    </w:p>
    <w:p w:rsidR="00367E72" w:rsidRPr="00A46357" w:rsidRDefault="00367E72" w:rsidP="00367E72">
      <w:pPr>
        <w:spacing w:after="149"/>
        <w:ind w:left="1056" w:right="4"/>
        <w:rPr>
          <w:rFonts w:asciiTheme="minorHAnsi" w:hAnsiTheme="minorHAnsi" w:cstheme="minorHAnsi"/>
          <w:b/>
          <w:szCs w:val="24"/>
        </w:rPr>
      </w:pPr>
      <w:r w:rsidRPr="00A46357">
        <w:rPr>
          <w:rFonts w:asciiTheme="minorHAnsi" w:hAnsiTheme="minorHAnsi" w:cstheme="minorHAnsi"/>
          <w:b/>
          <w:szCs w:val="24"/>
        </w:rPr>
        <w:t xml:space="preserve">Madde 32 - Sözleşme ve eklerine uymayan işler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32.1.</w:t>
      </w:r>
      <w:r w:rsidRPr="00A46357">
        <w:rPr>
          <w:rFonts w:asciiTheme="minorHAnsi" w:hAnsiTheme="minorHAnsi" w:cstheme="minorHAnsi"/>
          <w:szCs w:val="24"/>
        </w:rPr>
        <w:t xml:space="preserve"> Yüklenici teslim, montaj ve ambalajlama şekli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367E72" w:rsidRPr="00A46357" w:rsidRDefault="00367E72" w:rsidP="00367E72">
      <w:pPr>
        <w:spacing w:after="159"/>
        <w:ind w:left="1056" w:right="4"/>
        <w:rPr>
          <w:rFonts w:asciiTheme="minorHAnsi" w:hAnsiTheme="minorHAnsi" w:cstheme="minorHAnsi"/>
          <w:szCs w:val="24"/>
        </w:rPr>
      </w:pPr>
      <w:r w:rsidRPr="00A46357">
        <w:rPr>
          <w:rFonts w:asciiTheme="minorHAnsi" w:hAnsiTheme="minorHAnsi" w:cstheme="minorHAnsi"/>
          <w:b/>
          <w:szCs w:val="24"/>
        </w:rPr>
        <w:t>32.2.</w:t>
      </w:r>
      <w:r w:rsidR="00C2151B" w:rsidRPr="00A46357">
        <w:rPr>
          <w:rFonts w:asciiTheme="minorHAnsi" w:hAnsiTheme="minorHAnsi" w:cstheme="minorHAnsi"/>
          <w:szCs w:val="24"/>
        </w:rPr>
        <w:t xml:space="preserve"> Bu madde</w:t>
      </w:r>
      <w:r w:rsidR="00755DC2" w:rsidRPr="00A46357">
        <w:rPr>
          <w:rFonts w:asciiTheme="minorHAnsi" w:hAnsiTheme="minorHAnsi" w:cstheme="minorHAnsi"/>
          <w:szCs w:val="24"/>
        </w:rPr>
        <w:t xml:space="preserve"> boş bırakılmıştır.</w:t>
      </w:r>
      <w:r w:rsidRPr="00A46357">
        <w:rPr>
          <w:rFonts w:asciiTheme="minorHAnsi" w:hAnsiTheme="minorHAnsi" w:cstheme="minorHAnsi"/>
          <w:szCs w:val="24"/>
        </w:rPr>
        <w:t xml:space="preserve"> </w:t>
      </w:r>
    </w:p>
    <w:p w:rsidR="00367E72" w:rsidRPr="00A46357" w:rsidRDefault="00367E72" w:rsidP="00367E72">
      <w:pPr>
        <w:spacing w:after="147"/>
        <w:ind w:left="1056" w:right="4"/>
        <w:rPr>
          <w:rFonts w:asciiTheme="minorHAnsi" w:hAnsiTheme="minorHAnsi" w:cstheme="minorHAnsi"/>
          <w:b/>
          <w:szCs w:val="24"/>
        </w:rPr>
      </w:pPr>
      <w:r w:rsidRPr="00A46357">
        <w:rPr>
          <w:rFonts w:asciiTheme="minorHAnsi" w:hAnsiTheme="minorHAnsi" w:cstheme="minorHAnsi"/>
          <w:b/>
          <w:szCs w:val="24"/>
        </w:rPr>
        <w:t xml:space="preserve">Madde 33 - Gecikme halinde uygulanacak cezalar ve kesintiler ile sözleşmenin feshi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33.1.</w:t>
      </w:r>
      <w:r w:rsidRPr="00A46357">
        <w:rPr>
          <w:rFonts w:asciiTheme="minorHAnsi" w:hAnsiTheme="minorHAnsi" w:cstheme="minorHAnsi"/>
          <w:szCs w:val="24"/>
        </w:rPr>
        <w:t xml:space="preserve"> İdare tarafından, bu sözleşmede belirtilen süre uzatımı halleri hariç, Yüklenicinin, sözleşmeye uygun olarak malı veya malları süresinde teslim </w:t>
      </w:r>
      <w:r w:rsidR="00755DC2" w:rsidRPr="00A46357">
        <w:rPr>
          <w:rFonts w:asciiTheme="minorHAnsi" w:hAnsiTheme="minorHAnsi" w:cstheme="minorHAnsi"/>
          <w:szCs w:val="24"/>
        </w:rPr>
        <w:t xml:space="preserve">etmemesi halinde </w:t>
      </w:r>
      <w:r w:rsidR="00B67BCE">
        <w:rPr>
          <w:rFonts w:asciiTheme="minorHAnsi" w:hAnsiTheme="minorHAnsi" w:cstheme="minorHAnsi"/>
          <w:szCs w:val="24"/>
        </w:rPr>
        <w:t xml:space="preserve">10(on) gün süreli </w:t>
      </w:r>
      <w:r w:rsidRPr="00A46357">
        <w:rPr>
          <w:rFonts w:asciiTheme="minorHAnsi" w:hAnsiTheme="minorHAnsi" w:cstheme="minorHAnsi"/>
          <w:szCs w:val="24"/>
        </w:rPr>
        <w:t xml:space="preserve">yazılı ihtar yapılarak gecikme cezası uygulanır.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33.2.</w:t>
      </w:r>
      <w:r w:rsidRPr="00A46357">
        <w:rPr>
          <w:rFonts w:asciiTheme="minorHAnsi" w:hAnsiTheme="minorHAnsi" w:cstheme="minorHAnsi"/>
          <w:szCs w:val="24"/>
        </w:rPr>
        <w:t xml:space="preserve"> </w:t>
      </w:r>
      <w:r w:rsidRPr="00A46357">
        <w:rPr>
          <w:rFonts w:asciiTheme="minorHAnsi" w:hAnsiTheme="minorHAnsi" w:cstheme="minorHAnsi"/>
          <w:color w:val="0070C0"/>
          <w:szCs w:val="24"/>
        </w:rPr>
        <w:t xml:space="preserve">Yüklenicinin, sözleşmeye uygun olarak malı süresinde teslim etmemesi halinde </w:t>
      </w:r>
      <w:r w:rsidR="00C2151B" w:rsidRPr="00A46357">
        <w:rPr>
          <w:rFonts w:asciiTheme="minorHAnsi" w:hAnsiTheme="minorHAnsi" w:cstheme="minorHAnsi"/>
          <w:color w:val="0070C0"/>
          <w:szCs w:val="24"/>
        </w:rPr>
        <w:t>tesli</w:t>
      </w:r>
      <w:r w:rsidR="00B82585" w:rsidRPr="00A46357">
        <w:rPr>
          <w:rFonts w:asciiTheme="minorHAnsi" w:hAnsiTheme="minorHAnsi" w:cstheme="minorHAnsi"/>
          <w:color w:val="0070C0"/>
          <w:szCs w:val="24"/>
        </w:rPr>
        <w:t>m konusu olan çiçek tutarının %5</w:t>
      </w:r>
      <w:r w:rsidR="00C2151B" w:rsidRPr="00A46357">
        <w:rPr>
          <w:rFonts w:asciiTheme="minorHAnsi" w:hAnsiTheme="minorHAnsi" w:cstheme="minorHAnsi"/>
          <w:color w:val="0070C0"/>
          <w:szCs w:val="24"/>
        </w:rPr>
        <w:t>0’si</w:t>
      </w:r>
      <w:r w:rsidR="00755DC2" w:rsidRPr="00A46357">
        <w:rPr>
          <w:rFonts w:asciiTheme="minorHAnsi" w:hAnsiTheme="minorHAnsi" w:cstheme="minorHAnsi"/>
          <w:color w:val="0070C0"/>
          <w:szCs w:val="24"/>
        </w:rPr>
        <w:t xml:space="preserve"> oranında</w:t>
      </w:r>
      <w:r w:rsidRPr="00A46357">
        <w:rPr>
          <w:rFonts w:asciiTheme="minorHAnsi" w:hAnsiTheme="minorHAnsi" w:cstheme="minorHAnsi"/>
          <w:color w:val="0070C0"/>
          <w:szCs w:val="24"/>
        </w:rPr>
        <w:t xml:space="preserve"> gecikme cezası uygulanır.</w:t>
      </w:r>
    </w:p>
    <w:p w:rsidR="00367E72" w:rsidRPr="00A46357" w:rsidRDefault="00367E72" w:rsidP="00367E72">
      <w:pPr>
        <w:spacing w:after="144"/>
        <w:ind w:left="1056" w:right="4"/>
        <w:rPr>
          <w:rFonts w:asciiTheme="minorHAnsi" w:hAnsiTheme="minorHAnsi" w:cstheme="minorHAnsi"/>
          <w:szCs w:val="24"/>
        </w:rPr>
      </w:pPr>
      <w:r w:rsidRPr="00A46357">
        <w:rPr>
          <w:rFonts w:asciiTheme="minorHAnsi" w:hAnsiTheme="minorHAnsi" w:cstheme="minorHAnsi"/>
          <w:b/>
          <w:szCs w:val="24"/>
        </w:rPr>
        <w:t>33.3.</w:t>
      </w:r>
      <w:r w:rsidRPr="00A46357">
        <w:rPr>
          <w:rFonts w:asciiTheme="minorHAnsi" w:hAnsiTheme="minorHAnsi" w:cstheme="minorHAnsi"/>
          <w:szCs w:val="24"/>
        </w:rP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367E72" w:rsidRPr="00A46357" w:rsidRDefault="00367E72" w:rsidP="00367E72">
      <w:pPr>
        <w:spacing w:after="185" w:line="270" w:lineRule="auto"/>
        <w:ind w:left="1056"/>
        <w:jc w:val="left"/>
        <w:rPr>
          <w:rFonts w:asciiTheme="minorHAnsi" w:hAnsiTheme="minorHAnsi" w:cstheme="minorHAnsi"/>
          <w:szCs w:val="24"/>
        </w:rPr>
      </w:pPr>
      <w:r w:rsidRPr="00A46357">
        <w:rPr>
          <w:rFonts w:asciiTheme="minorHAnsi" w:hAnsiTheme="minorHAnsi" w:cstheme="minorHAnsi"/>
          <w:b/>
          <w:szCs w:val="24"/>
        </w:rPr>
        <w:t>33.4.</w:t>
      </w:r>
      <w:r w:rsidRPr="00A46357">
        <w:rPr>
          <w:rFonts w:asciiTheme="minorHAnsi" w:hAnsiTheme="minorHAnsi" w:cstheme="minorHAnsi"/>
          <w:szCs w:val="24"/>
        </w:rP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367E72" w:rsidRPr="00A46357" w:rsidRDefault="00367E72" w:rsidP="001F61DF">
      <w:pPr>
        <w:spacing w:after="7"/>
        <w:ind w:left="1056" w:right="4"/>
        <w:rPr>
          <w:rFonts w:asciiTheme="minorHAnsi" w:hAnsiTheme="minorHAnsi" w:cstheme="minorHAnsi"/>
          <w:szCs w:val="24"/>
        </w:rPr>
      </w:pPr>
      <w:r w:rsidRPr="00A46357">
        <w:rPr>
          <w:rFonts w:asciiTheme="minorHAnsi" w:hAnsiTheme="minorHAnsi" w:cstheme="minorHAnsi"/>
          <w:b/>
          <w:szCs w:val="24"/>
        </w:rPr>
        <w:t>33.5.</w:t>
      </w:r>
      <w:r w:rsidRPr="00A46357">
        <w:rPr>
          <w:rFonts w:asciiTheme="minorHAnsi" w:hAnsiTheme="minorHAnsi" w:cstheme="minorHAnsi"/>
          <w:szCs w:val="24"/>
        </w:rPr>
        <w:t xml:space="preserve"> </w:t>
      </w:r>
      <w:r w:rsidR="009B420D" w:rsidRPr="00A46357">
        <w:rPr>
          <w:rFonts w:asciiTheme="minorHAnsi" w:hAnsiTheme="minorHAnsi" w:cstheme="minorHAnsi"/>
          <w:szCs w:val="24"/>
        </w:rPr>
        <w:t>Vakıf Yükseköğretim Kurumları</w:t>
      </w:r>
      <w:r w:rsidRPr="00A46357">
        <w:rPr>
          <w:rFonts w:asciiTheme="minorHAnsi" w:hAnsiTheme="minorHAnsi" w:cstheme="minorHAnsi"/>
          <w:szCs w:val="24"/>
        </w:rPr>
        <w:t xml:space="preserve"> İhale Yönetmeliği gereğince; “Sözleşmenin uygulanması sırasında yasak fiil veya davranışlarda bulunduğunun tespit edilmesi halinde ise ayrıca protesto çekmeye gerek kalmaksızın kesin teminat ve varsa ek kesin teminatlar gelir kaydedilir ve sözleşme feshedilerek hesabı genel hükümlere göre tasfiye edilir.” </w:t>
      </w:r>
    </w:p>
    <w:p w:rsidR="001F61DF" w:rsidRPr="00A46357" w:rsidRDefault="001F61DF" w:rsidP="001F61DF">
      <w:pPr>
        <w:spacing w:after="7"/>
        <w:ind w:left="1056" w:right="4"/>
        <w:rPr>
          <w:rFonts w:asciiTheme="minorHAnsi" w:hAnsiTheme="minorHAnsi" w:cstheme="minorHAnsi"/>
          <w:szCs w:val="24"/>
        </w:rPr>
      </w:pP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33.6.</w:t>
      </w:r>
      <w:r w:rsidRPr="00A46357">
        <w:rPr>
          <w:rFonts w:asciiTheme="minorHAnsi" w:hAnsiTheme="minorHAnsi" w:cstheme="minorHAnsi"/>
          <w:szCs w:val="24"/>
        </w:rPr>
        <w:t xml:space="preserve"> 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w:t>
      </w:r>
      <w:r w:rsidR="001F61DF" w:rsidRPr="00A46357">
        <w:rPr>
          <w:rFonts w:asciiTheme="minorHAnsi" w:hAnsiTheme="minorHAnsi" w:cstheme="minorHAnsi"/>
          <w:szCs w:val="24"/>
        </w:rPr>
        <w:t xml:space="preserve">n teslim süresi </w:t>
      </w:r>
      <w:r w:rsidR="001F61DF" w:rsidRPr="00A46357">
        <w:rPr>
          <w:rFonts w:asciiTheme="minorHAnsi" w:hAnsiTheme="minorHAnsi" w:cstheme="minorHAnsi"/>
          <w:szCs w:val="24"/>
        </w:rPr>
        <w:lastRenderedPageBreak/>
        <w:t>içerisinde bir</w:t>
      </w:r>
      <w:r w:rsidR="001F61DF" w:rsidRPr="00A46357">
        <w:rPr>
          <w:rFonts w:asciiTheme="minorHAnsi" w:hAnsiTheme="minorHAnsi" w:cstheme="minorHAnsi"/>
          <w:szCs w:val="24"/>
          <w:vertAlign w:val="superscript"/>
        </w:rPr>
        <w:t xml:space="preserve"> </w:t>
      </w:r>
      <w:r w:rsidRPr="00A46357">
        <w:rPr>
          <w:rFonts w:asciiTheme="minorHAnsi" w:hAnsiTheme="minorHAnsi" w:cstheme="minorHAnsi"/>
          <w:szCs w:val="24"/>
        </w:rPr>
        <w:t xml:space="preserve">defaya mahsus yükleniciye teslim imkanı verilir. Ancak verilen süre içerisinde yeni mal tesliminin yapılmaması veya teslim edilen malın sözleşme ve eklerine uygun olmaması halinde, yukarıdaki düzenlemeler çerçevesinde ihtar yapılır. </w:t>
      </w:r>
    </w:p>
    <w:p w:rsidR="00367E72" w:rsidRPr="00A46357" w:rsidRDefault="00367E72" w:rsidP="00367E72">
      <w:pPr>
        <w:ind w:left="1056" w:right="4"/>
        <w:rPr>
          <w:rFonts w:asciiTheme="minorHAnsi" w:hAnsiTheme="minorHAnsi" w:cstheme="minorHAnsi"/>
          <w:b/>
          <w:szCs w:val="24"/>
        </w:rPr>
      </w:pPr>
      <w:r w:rsidRPr="00A46357">
        <w:rPr>
          <w:rFonts w:asciiTheme="minorHAnsi" w:hAnsiTheme="minorHAnsi" w:cstheme="minorHAnsi"/>
          <w:b/>
          <w:szCs w:val="24"/>
        </w:rPr>
        <w:t xml:space="preserve">Madde 34 - Sözleşmenin feshi ve işin tasfiyesi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34.1.</w:t>
      </w:r>
      <w:r w:rsidRPr="00A46357">
        <w:rPr>
          <w:rFonts w:asciiTheme="minorHAnsi" w:hAnsiTheme="minorHAnsi" w:cstheme="minorHAnsi"/>
          <w:szCs w:val="24"/>
        </w:rPr>
        <w:t xml:space="preserve"> İdarenin sözleşmeyi feshetmesi </w:t>
      </w:r>
    </w:p>
    <w:p w:rsidR="00367E72" w:rsidRPr="00A46357" w:rsidRDefault="00367E72" w:rsidP="00367E72">
      <w:pPr>
        <w:spacing w:after="149"/>
        <w:ind w:left="1056" w:right="4"/>
        <w:rPr>
          <w:rFonts w:asciiTheme="minorHAnsi" w:hAnsiTheme="minorHAnsi" w:cstheme="minorHAnsi"/>
          <w:szCs w:val="24"/>
        </w:rPr>
      </w:pPr>
      <w:r w:rsidRPr="00A46357">
        <w:rPr>
          <w:rFonts w:asciiTheme="minorHAnsi" w:hAnsiTheme="minorHAnsi" w:cstheme="minorHAnsi"/>
          <w:b/>
          <w:szCs w:val="24"/>
        </w:rPr>
        <w:t>34.1.1.</w:t>
      </w:r>
      <w:r w:rsidRPr="00A46357">
        <w:rPr>
          <w:rFonts w:asciiTheme="minorHAnsi" w:hAnsiTheme="minorHAnsi" w:cstheme="minorHAnsi"/>
          <w:szCs w:val="24"/>
        </w:rPr>
        <w:t xml:space="preserve">  İdare, aşağıda belirtilen hallerde sözleşmeyi fesheder: </w:t>
      </w:r>
    </w:p>
    <w:p w:rsidR="00367E72" w:rsidRPr="00A46357" w:rsidRDefault="00367E72" w:rsidP="00367E72">
      <w:pPr>
        <w:numPr>
          <w:ilvl w:val="0"/>
          <w:numId w:val="19"/>
        </w:numPr>
        <w:spacing w:after="145"/>
        <w:ind w:right="4"/>
        <w:rPr>
          <w:rFonts w:asciiTheme="minorHAnsi" w:hAnsiTheme="minorHAnsi" w:cstheme="minorHAnsi"/>
          <w:szCs w:val="24"/>
        </w:rPr>
      </w:pPr>
      <w:r w:rsidRPr="00A46357">
        <w:rPr>
          <w:rFonts w:asciiTheme="minorHAnsi" w:hAnsiTheme="minorHAnsi" w:cstheme="minorHAnsi"/>
          <w:szCs w:val="24"/>
        </w:rPr>
        <w:t xml:space="preserve">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367E72" w:rsidRPr="00A46357" w:rsidRDefault="00367E72" w:rsidP="00367E72">
      <w:pPr>
        <w:numPr>
          <w:ilvl w:val="0"/>
          <w:numId w:val="19"/>
        </w:numPr>
        <w:ind w:right="4"/>
        <w:rPr>
          <w:rFonts w:asciiTheme="minorHAnsi" w:hAnsiTheme="minorHAnsi" w:cstheme="minorHAnsi"/>
          <w:szCs w:val="24"/>
        </w:rPr>
      </w:pPr>
      <w:r w:rsidRPr="00A46357">
        <w:rPr>
          <w:rFonts w:asciiTheme="minorHAnsi" w:hAnsiTheme="minorHAnsi" w:cstheme="minorHAnsi"/>
          <w:szCs w:val="24"/>
        </w:rPr>
        <w:t>Sözleşmenin uyg</w:t>
      </w:r>
      <w:r w:rsidR="001F61DF" w:rsidRPr="00A46357">
        <w:rPr>
          <w:rFonts w:asciiTheme="minorHAnsi" w:hAnsiTheme="minorHAnsi" w:cstheme="minorHAnsi"/>
          <w:szCs w:val="24"/>
        </w:rPr>
        <w:t>ulanması sırasında Yüklenicinin Vakıf Yükseköğretim Kurumları</w:t>
      </w:r>
      <w:r w:rsidRPr="00A46357">
        <w:rPr>
          <w:rFonts w:asciiTheme="minorHAnsi" w:hAnsiTheme="minorHAnsi" w:cstheme="minorHAnsi"/>
          <w:szCs w:val="24"/>
        </w:rPr>
        <w:t xml:space="preserve"> İhale Yönetmeliğinde sayılan yasak fiil veya davranışlarda bulunduğunun tespit edilmesi, hallerinde, ayrıca protesto çekmeye gerek kalmaksızın kesin teminat ve varsa ek kesin teminatlar gelir kaydedilir ve sözleşme feshedilerek hesabı genel hükümlere göre tasfiye edilir. </w:t>
      </w:r>
    </w:p>
    <w:p w:rsidR="00367E72" w:rsidRPr="00A46357" w:rsidRDefault="00367E72" w:rsidP="00367E72">
      <w:pPr>
        <w:spacing w:after="149"/>
        <w:ind w:left="1056" w:right="4"/>
        <w:rPr>
          <w:rFonts w:asciiTheme="minorHAnsi" w:hAnsiTheme="minorHAnsi" w:cstheme="minorHAnsi"/>
          <w:szCs w:val="24"/>
        </w:rPr>
      </w:pPr>
      <w:r w:rsidRPr="00A46357">
        <w:rPr>
          <w:rFonts w:asciiTheme="minorHAnsi" w:hAnsiTheme="minorHAnsi" w:cstheme="minorHAnsi"/>
          <w:b/>
          <w:szCs w:val="24"/>
        </w:rPr>
        <w:t>34.2.</w:t>
      </w:r>
      <w:r w:rsidRPr="00A46357">
        <w:rPr>
          <w:rFonts w:asciiTheme="minorHAnsi" w:hAnsiTheme="minorHAnsi" w:cstheme="minorHAnsi"/>
          <w:szCs w:val="24"/>
        </w:rPr>
        <w:t xml:space="preserve"> Yüklenicinin sözleşmeyi feshetmesi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34.2.1</w:t>
      </w:r>
      <w:r w:rsidRPr="00A46357">
        <w:rPr>
          <w:rFonts w:asciiTheme="minorHAnsi" w:hAnsiTheme="minorHAnsi" w:cstheme="minorHAnsi"/>
          <w:szCs w:val="24"/>
        </w:rPr>
        <w:t xml:space="preserve">. Yüklenici, sözleşme yapıldıktan sonra, mücbir sebep halleri dışında, mali acz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
    <w:p w:rsidR="00367E72" w:rsidRPr="00A46357" w:rsidRDefault="00367E72" w:rsidP="00367E72">
      <w:pPr>
        <w:spacing w:after="149"/>
        <w:ind w:left="1056" w:right="4"/>
        <w:rPr>
          <w:rFonts w:asciiTheme="minorHAnsi" w:hAnsiTheme="minorHAnsi" w:cstheme="minorHAnsi"/>
          <w:szCs w:val="24"/>
        </w:rPr>
      </w:pPr>
      <w:r w:rsidRPr="00A46357">
        <w:rPr>
          <w:rFonts w:asciiTheme="minorHAnsi" w:hAnsiTheme="minorHAnsi" w:cstheme="minorHAnsi"/>
          <w:b/>
          <w:szCs w:val="24"/>
        </w:rPr>
        <w:t>34.3.</w:t>
      </w:r>
      <w:r w:rsidRPr="00A46357">
        <w:rPr>
          <w:rFonts w:asciiTheme="minorHAnsi" w:hAnsiTheme="minorHAnsi" w:cstheme="minorHAnsi"/>
          <w:szCs w:val="24"/>
        </w:rPr>
        <w:t xml:space="preserve"> Sözleşmeden önceki yasak fiil veya davranışlar nedeniyle fesih </w:t>
      </w:r>
    </w:p>
    <w:p w:rsidR="00367E72" w:rsidRPr="00A46357" w:rsidRDefault="00367E72" w:rsidP="00367E72">
      <w:pPr>
        <w:spacing w:after="145"/>
        <w:ind w:left="1056" w:right="4"/>
        <w:rPr>
          <w:rFonts w:asciiTheme="minorHAnsi" w:hAnsiTheme="minorHAnsi" w:cstheme="minorHAnsi"/>
          <w:szCs w:val="24"/>
        </w:rPr>
      </w:pPr>
      <w:r w:rsidRPr="00A46357">
        <w:rPr>
          <w:rFonts w:asciiTheme="minorHAnsi" w:hAnsiTheme="minorHAnsi" w:cstheme="minorHAnsi"/>
          <w:b/>
          <w:szCs w:val="24"/>
        </w:rPr>
        <w:t>34.3.1.</w:t>
      </w:r>
      <w:r w:rsidRPr="00A46357">
        <w:rPr>
          <w:rFonts w:asciiTheme="minorHAnsi" w:hAnsiTheme="minorHAnsi" w:cstheme="minorHAnsi"/>
          <w:szCs w:val="24"/>
        </w:rPr>
        <w:t xml:space="preserve"> Yüklenicinin, ihale sürecinde </w:t>
      </w:r>
      <w:r w:rsidR="001F61DF" w:rsidRPr="00A46357">
        <w:rPr>
          <w:rFonts w:asciiTheme="minorHAnsi" w:hAnsiTheme="minorHAnsi" w:cstheme="minorHAnsi"/>
          <w:szCs w:val="24"/>
        </w:rPr>
        <w:t>Vakıf Yükseköğretim Kurumları</w:t>
      </w:r>
      <w:r w:rsidRPr="00A46357">
        <w:rPr>
          <w:rFonts w:asciiTheme="minorHAnsi" w:hAnsiTheme="minorHAnsi" w:cstheme="minorHAnsi"/>
          <w:szCs w:val="24"/>
        </w:rPr>
        <w:t xml:space="preserve"> İhale Yönetmeliğine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kamu yararı bulunması kaydıyla; </w:t>
      </w:r>
    </w:p>
    <w:p w:rsidR="00367E72" w:rsidRPr="00A46357" w:rsidRDefault="00367E72" w:rsidP="00367E72">
      <w:pPr>
        <w:numPr>
          <w:ilvl w:val="0"/>
          <w:numId w:val="20"/>
        </w:numPr>
        <w:ind w:right="4" w:hanging="281"/>
        <w:rPr>
          <w:rFonts w:asciiTheme="minorHAnsi" w:hAnsiTheme="minorHAnsi" w:cstheme="minorHAnsi"/>
          <w:szCs w:val="24"/>
        </w:rPr>
      </w:pPr>
      <w:r w:rsidRPr="00A46357">
        <w:rPr>
          <w:rFonts w:asciiTheme="minorHAnsi" w:hAnsiTheme="minorHAnsi" w:cstheme="minorHAnsi"/>
          <w:szCs w:val="24"/>
        </w:rPr>
        <w:t xml:space="preserve">İvediliği nedeniyle taahhüdün kalan kısmının yeniden ihale edilmesi için yeterli sürenin bulunmaması, </w:t>
      </w:r>
    </w:p>
    <w:p w:rsidR="00367E72" w:rsidRPr="00A46357" w:rsidRDefault="00367E72" w:rsidP="00367E72">
      <w:pPr>
        <w:numPr>
          <w:ilvl w:val="0"/>
          <w:numId w:val="20"/>
        </w:numPr>
        <w:spacing w:after="149"/>
        <w:ind w:right="4" w:hanging="281"/>
        <w:rPr>
          <w:rFonts w:asciiTheme="minorHAnsi" w:hAnsiTheme="minorHAnsi" w:cstheme="minorHAnsi"/>
          <w:szCs w:val="24"/>
        </w:rPr>
      </w:pPr>
      <w:r w:rsidRPr="00A46357">
        <w:rPr>
          <w:rFonts w:asciiTheme="minorHAnsi" w:hAnsiTheme="minorHAnsi" w:cstheme="minorHAnsi"/>
          <w:szCs w:val="24"/>
        </w:rPr>
        <w:t xml:space="preserve">Taahhüdün başka bir yükleniciye yaptırılmasının mümkün olmaması, </w:t>
      </w:r>
    </w:p>
    <w:p w:rsidR="00367E72" w:rsidRPr="00A46357" w:rsidRDefault="00367E72" w:rsidP="00367E72">
      <w:pPr>
        <w:numPr>
          <w:ilvl w:val="0"/>
          <w:numId w:val="20"/>
        </w:numPr>
        <w:spacing w:after="143"/>
        <w:ind w:right="4" w:hanging="281"/>
        <w:rPr>
          <w:rFonts w:asciiTheme="minorHAnsi" w:hAnsiTheme="minorHAnsi" w:cstheme="minorHAnsi"/>
          <w:szCs w:val="24"/>
        </w:rPr>
      </w:pPr>
      <w:r w:rsidRPr="00A46357">
        <w:rPr>
          <w:rFonts w:asciiTheme="minorHAnsi" w:hAnsiTheme="minorHAnsi" w:cstheme="minorHAnsi"/>
          <w:szCs w:val="24"/>
        </w:rPr>
        <w:t xml:space="preserve">Yüklenicinin yasak fiil veya davranışının taahhüdünü tamamlamasını engelleyecek nitelikte olmaması,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szCs w:val="24"/>
        </w:rPr>
        <w:lastRenderedPageBreak/>
        <w:t xml:space="preserve">hallerinde, İdare sözleşmeyi feshetmeksizin yükleniciden taahhüdünü tamamlamasını isteyebilir ve bu takdirde yüklenici taahhüdünü tamamlamak zorundadır. Ancak bu durumda, Yüklenici hakkında İstanbul Kültür Üniversitesi İhale İşlemleri Yönetmeliği hükmüne göre işlem yapılır ve yükleniciden kesin teminat ve varsa ek kesin teminatların tutarı kadar ceza tahsil edilir. Bu ceza hakedişlerden kesinti yapılmak suretiyle de tahsil edilebilir.” </w:t>
      </w:r>
    </w:p>
    <w:p w:rsidR="00367E72" w:rsidRPr="00A46357" w:rsidRDefault="00367E72" w:rsidP="00367E72">
      <w:pPr>
        <w:spacing w:after="149"/>
        <w:ind w:left="1056" w:right="4"/>
        <w:rPr>
          <w:rFonts w:asciiTheme="minorHAnsi" w:hAnsiTheme="minorHAnsi" w:cstheme="minorHAnsi"/>
          <w:szCs w:val="24"/>
        </w:rPr>
      </w:pPr>
      <w:r w:rsidRPr="00A46357">
        <w:rPr>
          <w:rFonts w:asciiTheme="minorHAnsi" w:hAnsiTheme="minorHAnsi" w:cstheme="minorHAnsi"/>
          <w:b/>
          <w:szCs w:val="24"/>
        </w:rPr>
        <w:t>34.4.</w:t>
      </w:r>
      <w:r w:rsidRPr="00A46357">
        <w:rPr>
          <w:rFonts w:asciiTheme="minorHAnsi" w:hAnsiTheme="minorHAnsi" w:cstheme="minorHAnsi"/>
          <w:szCs w:val="24"/>
        </w:rPr>
        <w:t xml:space="preserve"> Mücbir sebeplerden dolayı sözleşmenin feshi  </w:t>
      </w:r>
    </w:p>
    <w:p w:rsidR="00367E72" w:rsidRPr="00A46357" w:rsidRDefault="00367E72" w:rsidP="00367E72">
      <w:pPr>
        <w:spacing w:after="146"/>
        <w:ind w:left="1056" w:right="4"/>
        <w:rPr>
          <w:rFonts w:asciiTheme="minorHAnsi" w:hAnsiTheme="minorHAnsi" w:cstheme="minorHAnsi"/>
          <w:szCs w:val="24"/>
        </w:rPr>
      </w:pPr>
      <w:r w:rsidRPr="00A46357">
        <w:rPr>
          <w:rFonts w:asciiTheme="minorHAnsi" w:hAnsiTheme="minorHAnsi" w:cstheme="minorHAnsi"/>
          <w:b/>
          <w:szCs w:val="24"/>
        </w:rPr>
        <w:t>34.4.1.</w:t>
      </w:r>
      <w:r w:rsidRPr="00A46357">
        <w:rPr>
          <w:rFonts w:asciiTheme="minorHAnsi" w:hAnsiTheme="minorHAnsi" w:cstheme="minorHAnsi"/>
          <w:szCs w:val="24"/>
        </w:rPr>
        <w:t xml:space="preserve"> Mücbir sebeplerden dolayı sözleşmenin feshedilmesi halinde, sözleşme konusu işlere ilişkin hesap genel hükümlere göre tasfiye edilerek, kesin teminat ve varsa ek kesin teminatlar iade edilir.  </w:t>
      </w:r>
    </w:p>
    <w:p w:rsidR="00367E72" w:rsidRPr="00A46357" w:rsidRDefault="00367E72" w:rsidP="00367E72">
      <w:pPr>
        <w:ind w:left="1056" w:right="4"/>
        <w:rPr>
          <w:rFonts w:asciiTheme="minorHAnsi" w:hAnsiTheme="minorHAnsi" w:cstheme="minorHAnsi"/>
          <w:b/>
          <w:szCs w:val="24"/>
        </w:rPr>
      </w:pPr>
      <w:r w:rsidRPr="00A46357">
        <w:rPr>
          <w:rFonts w:asciiTheme="minorHAnsi" w:hAnsiTheme="minorHAnsi" w:cstheme="minorHAnsi"/>
          <w:b/>
          <w:szCs w:val="24"/>
        </w:rPr>
        <w:t xml:space="preserve">Madde 35 - Fesih tarihinin belirlenmesi </w:t>
      </w:r>
    </w:p>
    <w:p w:rsidR="00367E72" w:rsidRPr="00A46357" w:rsidRDefault="001F61DF" w:rsidP="00367E72">
      <w:pPr>
        <w:numPr>
          <w:ilvl w:val="1"/>
          <w:numId w:val="21"/>
        </w:numPr>
        <w:ind w:right="4"/>
        <w:rPr>
          <w:rFonts w:asciiTheme="minorHAnsi" w:hAnsiTheme="minorHAnsi" w:cstheme="minorHAnsi"/>
          <w:szCs w:val="24"/>
        </w:rPr>
      </w:pPr>
      <w:r w:rsidRPr="00A46357">
        <w:rPr>
          <w:rFonts w:asciiTheme="minorHAnsi" w:hAnsiTheme="minorHAnsi" w:cstheme="minorHAnsi"/>
          <w:szCs w:val="24"/>
        </w:rPr>
        <w:t xml:space="preserve">Vakıf Yükseköğretim Kurumları </w:t>
      </w:r>
      <w:r w:rsidR="00367E72" w:rsidRPr="00A46357">
        <w:rPr>
          <w:rFonts w:asciiTheme="minorHAnsi" w:hAnsiTheme="minorHAnsi" w:cstheme="minorHAnsi"/>
          <w:szCs w:val="24"/>
        </w:rPr>
        <w:t xml:space="preserve">İhale Yönetmeliğinde yer alan yasak fiil ve davranışların tespit tarihi itibariyle sözleşme feshedilmiş sayılır. Bu tarihleri izleyen yedi gün içinde İdare tarafından fesih kararı alınır. Bu karar, karar tarihini izleyen beş gün içinde Yükleniciye bildirilir.” </w:t>
      </w:r>
    </w:p>
    <w:p w:rsidR="00367E72" w:rsidRPr="00A46357" w:rsidRDefault="001F61DF" w:rsidP="00367E72">
      <w:pPr>
        <w:numPr>
          <w:ilvl w:val="1"/>
          <w:numId w:val="21"/>
        </w:numPr>
        <w:ind w:right="4"/>
        <w:rPr>
          <w:rFonts w:asciiTheme="minorHAnsi" w:hAnsiTheme="minorHAnsi" w:cstheme="minorHAnsi"/>
          <w:szCs w:val="24"/>
        </w:rPr>
      </w:pPr>
      <w:r w:rsidRPr="00A46357">
        <w:rPr>
          <w:rFonts w:asciiTheme="minorHAnsi" w:hAnsiTheme="minorHAnsi" w:cstheme="minorHAnsi"/>
          <w:szCs w:val="24"/>
        </w:rPr>
        <w:t>Vakıf Yükseköğretim Kurumları</w:t>
      </w:r>
      <w:r w:rsidR="00367E72" w:rsidRPr="00A46357">
        <w:rPr>
          <w:rFonts w:asciiTheme="minorHAnsi" w:hAnsiTheme="minorHAnsi" w:cstheme="minorHAnsi"/>
          <w:szCs w:val="24"/>
        </w:rPr>
        <w:t xml:space="preserve"> İhale Yönetmeliğine göre sözleşmenin feshedilmesi halinde, kesin teminat ve varsa ek kesin teminatlar alındığı tarihten gelir kaydedileceği tarihe kadar Türkiye İstatistik Kurumu tarafından yayımlanan aylık toptan eşya fiyat endeksine göre güncellenir. Güncellenen tutar ile kesin teminat ve varsa ek kesin teminatların tutarı arasındaki fark Yükleniciden tahsil edilir. Ödemelerden kesinti yapılmak suretiyle teminat alınan hallerde, alıkonulan tutar gelir kaydedileceği gibi, sözleşmenin feshedildiği tarihten sonra yapılmayan iş miktarına isabet eden teminat tutarı da aynı şekilde güncellenerek Yükleniciden tahsil edilir. Gelir kaydedilen teminatlar, Yüklenicinin borcuna mahsup edilemez.”  </w:t>
      </w:r>
    </w:p>
    <w:p w:rsidR="00367E72" w:rsidRPr="00A46357" w:rsidRDefault="00D37252" w:rsidP="00367E72">
      <w:pPr>
        <w:numPr>
          <w:ilvl w:val="1"/>
          <w:numId w:val="21"/>
        </w:numPr>
        <w:spacing w:after="133"/>
        <w:ind w:right="4"/>
        <w:rPr>
          <w:rFonts w:asciiTheme="minorHAnsi" w:hAnsiTheme="minorHAnsi" w:cstheme="minorHAnsi"/>
          <w:szCs w:val="24"/>
        </w:rPr>
      </w:pPr>
      <w:r w:rsidRPr="00A46357">
        <w:rPr>
          <w:rFonts w:asciiTheme="minorHAnsi" w:hAnsiTheme="minorHAnsi" w:cstheme="minorHAnsi"/>
          <w:szCs w:val="24"/>
        </w:rPr>
        <w:t xml:space="preserve">Vakıf Yükseköğretim Kurumları </w:t>
      </w:r>
      <w:r w:rsidR="00367E72" w:rsidRPr="00A46357">
        <w:rPr>
          <w:rFonts w:asciiTheme="minorHAnsi" w:hAnsiTheme="minorHAnsi" w:cstheme="minorHAnsi"/>
          <w:szCs w:val="24"/>
        </w:rPr>
        <w:t xml:space="preserve">İhale Yönetmeliğine göre sözleşmenin feshedilmesi halinde, Yüklenici, hakkında yönetmelikte belirtilen hükümlere göre işlem yapılır. Ayrıca, sözleşmenin feshi nedeniyle İdarenin uğradığı zarar ve ziyan Yükleniciye tazmin ettirilir.” İdare fesih işleminden sonra işi, Vakıf Yükseköğretim Kurumları İhale İşlemleri Yönetmeliğinde belirlenen usullerden uygun olan biri ile ihale etmekte serbesttir. Geri kalan işlerin başka bir yükleniciye yaptırılmasından dolayı Yüklenici, hiçbir hak iddiasında bulunamaz. </w:t>
      </w:r>
    </w:p>
    <w:p w:rsidR="00367E72" w:rsidRPr="00A46357" w:rsidRDefault="00367E72" w:rsidP="00367E72">
      <w:pPr>
        <w:spacing w:after="149"/>
        <w:ind w:left="1056" w:right="4"/>
        <w:rPr>
          <w:rFonts w:asciiTheme="minorHAnsi" w:hAnsiTheme="minorHAnsi" w:cstheme="minorHAnsi"/>
          <w:b/>
          <w:szCs w:val="24"/>
        </w:rPr>
      </w:pPr>
      <w:r w:rsidRPr="00A46357">
        <w:rPr>
          <w:rFonts w:asciiTheme="minorHAnsi" w:hAnsiTheme="minorHAnsi" w:cstheme="minorHAnsi"/>
          <w:b/>
          <w:szCs w:val="24"/>
        </w:rPr>
        <w:t xml:space="preserve">Madde 36 - Fesih halinde yapılacak işlemler </w:t>
      </w:r>
    </w:p>
    <w:p w:rsidR="00367E72" w:rsidRPr="00A46357" w:rsidRDefault="00367E72" w:rsidP="00367E72">
      <w:pPr>
        <w:numPr>
          <w:ilvl w:val="1"/>
          <w:numId w:val="22"/>
        </w:numPr>
        <w:ind w:right="4"/>
        <w:rPr>
          <w:rFonts w:asciiTheme="minorHAnsi" w:hAnsiTheme="minorHAnsi" w:cstheme="minorHAnsi"/>
          <w:szCs w:val="24"/>
        </w:rPr>
      </w:pPr>
      <w:r w:rsidRPr="00A46357">
        <w:rPr>
          <w:rFonts w:asciiTheme="minorHAnsi" w:hAnsiTheme="minorHAnsi" w:cstheme="minorHAnsi"/>
          <w:szCs w:val="24"/>
        </w:rPr>
        <w:t xml:space="preserve">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w:t>
      </w:r>
      <w:r w:rsidRPr="00A46357">
        <w:rPr>
          <w:rFonts w:asciiTheme="minorHAnsi" w:hAnsiTheme="minorHAnsi" w:cstheme="minorHAnsi"/>
          <w:szCs w:val="24"/>
        </w:rPr>
        <w:lastRenderedPageBreak/>
        <w:t xml:space="preserve">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367E72" w:rsidRPr="00A46357" w:rsidRDefault="00367E72" w:rsidP="00367E72">
      <w:pPr>
        <w:numPr>
          <w:ilvl w:val="1"/>
          <w:numId w:val="22"/>
        </w:numPr>
        <w:spacing w:after="148"/>
        <w:ind w:right="4"/>
        <w:rPr>
          <w:rFonts w:asciiTheme="minorHAnsi" w:hAnsiTheme="minorHAnsi" w:cstheme="minorHAnsi"/>
          <w:szCs w:val="24"/>
        </w:rPr>
      </w:pPr>
      <w:r w:rsidRPr="00A46357">
        <w:rPr>
          <w:rFonts w:asciiTheme="minorHAnsi" w:hAnsiTheme="minorHAnsi" w:cstheme="minorHAnsi"/>
          <w:szCs w:val="24"/>
        </w:rPr>
        <w:t xml:space="preserve">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367E72" w:rsidRPr="00A46357" w:rsidRDefault="00367E72" w:rsidP="00367E72">
      <w:pPr>
        <w:numPr>
          <w:ilvl w:val="1"/>
          <w:numId w:val="22"/>
        </w:numPr>
        <w:spacing w:after="146"/>
        <w:ind w:right="4"/>
        <w:rPr>
          <w:rFonts w:asciiTheme="minorHAnsi" w:hAnsiTheme="minorHAnsi" w:cstheme="minorHAnsi"/>
          <w:szCs w:val="24"/>
        </w:rPr>
      </w:pPr>
      <w:r w:rsidRPr="00A46357">
        <w:rPr>
          <w:rFonts w:asciiTheme="minorHAnsi" w:hAnsiTheme="minorHAnsi" w:cstheme="minorHAnsi"/>
          <w:szCs w:val="24"/>
        </w:rPr>
        <w:t xml:space="preserve">Fesih tarihi itibariyle İdare, Yüklenici tarafından yapılan veya teslim edilen mal miktarlarını, hata ve eksiklerinin giderilme masrafları ile Sözleşme gereğince Yükleniciye ödenmesi gereken değerleri tespit eder.  </w:t>
      </w:r>
    </w:p>
    <w:p w:rsidR="00367E72" w:rsidRPr="00A46357" w:rsidRDefault="00367E72" w:rsidP="00367E72">
      <w:pPr>
        <w:numPr>
          <w:ilvl w:val="1"/>
          <w:numId w:val="22"/>
        </w:numPr>
        <w:ind w:right="4"/>
        <w:rPr>
          <w:rFonts w:asciiTheme="minorHAnsi" w:hAnsiTheme="minorHAnsi" w:cstheme="minorHAnsi"/>
          <w:szCs w:val="24"/>
        </w:rPr>
      </w:pPr>
      <w:r w:rsidRPr="00A46357">
        <w:rPr>
          <w:rFonts w:asciiTheme="minorHAnsi" w:hAnsiTheme="minorHAnsi" w:cstheme="minorHAnsi"/>
          <w:szCs w:val="24"/>
        </w:rPr>
        <w:t xml:space="preserve">İdare, hata ve eksikler bulunan işte, hata ve eksikliklerin giderilmesi için yapılacak masraflar belirleninceye kadar Yükleniciye yapacağı ödemeleri durdurma hakkına sahiptir.  </w:t>
      </w:r>
    </w:p>
    <w:p w:rsidR="00367E72" w:rsidRPr="00A46357" w:rsidRDefault="003E68AE" w:rsidP="00367E72">
      <w:pPr>
        <w:spacing w:after="149"/>
        <w:ind w:left="1056" w:right="4"/>
        <w:rPr>
          <w:rFonts w:asciiTheme="minorHAnsi" w:hAnsiTheme="minorHAnsi" w:cstheme="minorHAnsi"/>
          <w:szCs w:val="24"/>
        </w:rPr>
      </w:pPr>
      <w:r w:rsidRPr="00A46357">
        <w:rPr>
          <w:rFonts w:asciiTheme="minorHAnsi" w:hAnsiTheme="minorHAnsi" w:cstheme="minorHAnsi"/>
          <w:b/>
          <w:szCs w:val="24"/>
        </w:rPr>
        <w:t>36</w:t>
      </w:r>
      <w:r w:rsidR="00367E72" w:rsidRPr="00A46357">
        <w:rPr>
          <w:rFonts w:asciiTheme="minorHAnsi" w:hAnsiTheme="minorHAnsi" w:cstheme="minorHAnsi"/>
          <w:b/>
          <w:szCs w:val="24"/>
        </w:rPr>
        <w:t>.5.</w:t>
      </w:r>
      <w:r w:rsidR="00367E72" w:rsidRPr="00A46357">
        <w:rPr>
          <w:rFonts w:asciiTheme="minorHAnsi" w:hAnsiTheme="minorHAnsi" w:cstheme="minorHAnsi"/>
          <w:szCs w:val="24"/>
        </w:rPr>
        <w:t xml:space="preserve"> Sözleşmede hüküm olmayan hallerde, genel hükümlere göre işlem yapılır.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36.6.</w:t>
      </w:r>
      <w:r w:rsidRPr="00A46357">
        <w:rPr>
          <w:rFonts w:asciiTheme="minorHAnsi" w:hAnsiTheme="minorHAnsi" w:cstheme="minorHAnsi"/>
          <w:szCs w:val="24"/>
        </w:rPr>
        <w:t xml:space="preserve"> Sözleşmenin feshedilmesi halinde, Yüklenicinin kesin teminatı ve varsa ek kesin teminatı: </w:t>
      </w:r>
    </w:p>
    <w:p w:rsidR="00367E72" w:rsidRPr="00A46357" w:rsidRDefault="00367E72" w:rsidP="00367E72">
      <w:pPr>
        <w:numPr>
          <w:ilvl w:val="0"/>
          <w:numId w:val="23"/>
        </w:numPr>
        <w:spacing w:after="149"/>
        <w:ind w:right="4" w:hanging="281"/>
        <w:rPr>
          <w:rFonts w:asciiTheme="minorHAnsi" w:hAnsiTheme="minorHAnsi" w:cstheme="minorHAnsi"/>
          <w:szCs w:val="24"/>
        </w:rPr>
      </w:pPr>
      <w:r w:rsidRPr="00A46357">
        <w:rPr>
          <w:rFonts w:asciiTheme="minorHAnsi" w:hAnsiTheme="minorHAnsi" w:cstheme="minorHAnsi"/>
          <w:szCs w:val="24"/>
        </w:rPr>
        <w:t xml:space="preserve">Tedavüldeki Türk parası ise doğrudan doğruya, </w:t>
      </w:r>
    </w:p>
    <w:p w:rsidR="00367E72" w:rsidRPr="00A46357" w:rsidRDefault="00367E72" w:rsidP="00367E72">
      <w:pPr>
        <w:numPr>
          <w:ilvl w:val="0"/>
          <w:numId w:val="23"/>
        </w:numPr>
        <w:ind w:right="4" w:hanging="281"/>
        <w:rPr>
          <w:rFonts w:asciiTheme="minorHAnsi" w:hAnsiTheme="minorHAnsi" w:cstheme="minorHAnsi"/>
          <w:szCs w:val="24"/>
        </w:rPr>
      </w:pPr>
      <w:r w:rsidRPr="00A46357">
        <w:rPr>
          <w:rFonts w:asciiTheme="minorHAnsi" w:hAnsiTheme="minorHAnsi" w:cstheme="minorHAnsi"/>
          <w:szCs w:val="24"/>
        </w:rPr>
        <w:t xml:space="preserve">Banka teminat mektubu ise bankadan tahsil edilerek,  </w:t>
      </w:r>
    </w:p>
    <w:p w:rsidR="00367E72" w:rsidRPr="00A46357" w:rsidRDefault="00367E72" w:rsidP="00367E72">
      <w:pPr>
        <w:numPr>
          <w:ilvl w:val="0"/>
          <w:numId w:val="23"/>
        </w:numPr>
        <w:spacing w:after="114" w:line="329" w:lineRule="auto"/>
        <w:ind w:right="4" w:hanging="281"/>
        <w:rPr>
          <w:rFonts w:asciiTheme="minorHAnsi" w:hAnsiTheme="minorHAnsi" w:cstheme="minorHAnsi"/>
          <w:szCs w:val="24"/>
        </w:rPr>
      </w:pPr>
      <w:r w:rsidRPr="00A46357">
        <w:rPr>
          <w:rFonts w:asciiTheme="minorHAnsi" w:hAnsiTheme="minorHAnsi" w:cstheme="minorHAnsi"/>
          <w:szCs w:val="24"/>
        </w:rPr>
        <w:t xml:space="preserve">Devlet tahvilleri, Hazine kefaletini haiz tahviller ise paraya çevrilmek suretiyle, gelir kaydedilir. Gelir kaydedilen kesin teminat, Yüklenicinin borcuna mahsup edilemez. </w:t>
      </w:r>
    </w:p>
    <w:p w:rsidR="000F42AD" w:rsidRPr="00A46357" w:rsidRDefault="000F42AD" w:rsidP="000F42AD">
      <w:pPr>
        <w:ind w:left="1046" w:right="-46" w:firstLine="0"/>
        <w:rPr>
          <w:rFonts w:asciiTheme="minorHAnsi" w:hAnsiTheme="minorHAnsi" w:cstheme="minorHAnsi"/>
          <w:color w:val="auto"/>
          <w:szCs w:val="24"/>
        </w:rPr>
      </w:pPr>
      <w:r w:rsidRPr="00A46357">
        <w:rPr>
          <w:rFonts w:asciiTheme="minorHAnsi" w:hAnsiTheme="minorHAnsi" w:cstheme="minorHAnsi"/>
          <w:color w:val="auto"/>
          <w:szCs w:val="24"/>
        </w:rPr>
        <w:t>İdare 15 gün öncesinden yazılı bildirimde bulunmak kaydı ile ve her ne ad altında olursa olsun zarar ve ziyan tazminatı ödemeksizin ve sebep belirtmeksizin süresinden önce sözleşmeyi her zaman tek taraflı olarak fesih etme hakkını saklı tutar. YÜKLENİCİ, sözleşmenin süresinden önce fesih sebebiyle İKÜ’den, hak ediş , mahrum kalınan kar, herhangi bir tazminat  ve sair  hiçbir nam altında  tazminat talep etmeyeceğini kabul, beyan ve taahhüt eder.</w:t>
      </w:r>
    </w:p>
    <w:p w:rsidR="000F42AD" w:rsidRPr="00A46357" w:rsidRDefault="000F42AD" w:rsidP="000F42AD">
      <w:pPr>
        <w:ind w:right="-46"/>
        <w:rPr>
          <w:rFonts w:asciiTheme="minorHAnsi" w:hAnsiTheme="minorHAnsi" w:cstheme="minorHAnsi"/>
          <w:color w:val="auto"/>
          <w:szCs w:val="24"/>
        </w:rPr>
      </w:pPr>
      <w:r w:rsidRPr="00A46357">
        <w:rPr>
          <w:rFonts w:asciiTheme="minorHAnsi" w:hAnsiTheme="minorHAnsi" w:cstheme="minorHAnsi"/>
          <w:color w:val="auto"/>
          <w:szCs w:val="24"/>
        </w:rPr>
        <w:t>Sözleşme tek taraflı feshi halinde Yüklenici taşımaya ilişkin yeni ihale sonuçlanıncaya  kadar hizmeti  işbu sözleşme hükümlerine uygun olarak ve aynı standartlarda sürdürecektir.</w:t>
      </w:r>
    </w:p>
    <w:p w:rsidR="000F42AD" w:rsidRPr="00A46357" w:rsidRDefault="000F42AD" w:rsidP="000F42AD">
      <w:pPr>
        <w:spacing w:after="114" w:line="329" w:lineRule="auto"/>
        <w:ind w:left="1327" w:right="4" w:firstLine="0"/>
        <w:rPr>
          <w:rFonts w:asciiTheme="minorHAnsi" w:hAnsiTheme="minorHAnsi" w:cstheme="minorHAnsi"/>
          <w:szCs w:val="24"/>
        </w:rPr>
      </w:pPr>
    </w:p>
    <w:p w:rsidR="00367E72" w:rsidRPr="00A46357" w:rsidRDefault="00367E72" w:rsidP="00367E72">
      <w:pPr>
        <w:spacing w:after="146"/>
        <w:ind w:left="1056" w:right="4"/>
        <w:rPr>
          <w:rFonts w:asciiTheme="minorHAnsi" w:hAnsiTheme="minorHAnsi" w:cstheme="minorHAnsi"/>
          <w:b/>
          <w:szCs w:val="24"/>
        </w:rPr>
      </w:pPr>
      <w:r w:rsidRPr="00A46357">
        <w:rPr>
          <w:rFonts w:asciiTheme="minorHAnsi" w:hAnsiTheme="minorHAnsi" w:cstheme="minorHAnsi"/>
          <w:b/>
          <w:szCs w:val="24"/>
        </w:rPr>
        <w:t xml:space="preserve">Madde 37 - Sözleşmenin feshi halinde yüklenicinin mallarının tahliyesi  </w:t>
      </w:r>
    </w:p>
    <w:p w:rsidR="00367E72" w:rsidRPr="00A46357" w:rsidRDefault="00367E72" w:rsidP="00367E72">
      <w:pPr>
        <w:spacing w:after="138"/>
        <w:ind w:left="1056" w:right="4"/>
        <w:rPr>
          <w:rFonts w:asciiTheme="minorHAnsi" w:hAnsiTheme="minorHAnsi" w:cstheme="minorHAnsi"/>
          <w:szCs w:val="24"/>
        </w:rPr>
      </w:pPr>
      <w:r w:rsidRPr="00A46357">
        <w:rPr>
          <w:rFonts w:asciiTheme="minorHAnsi" w:hAnsiTheme="minorHAnsi" w:cstheme="minorHAnsi"/>
          <w:b/>
          <w:szCs w:val="24"/>
        </w:rPr>
        <w:lastRenderedPageBreak/>
        <w:t>37.1.</w:t>
      </w:r>
      <w:r w:rsidRPr="00A46357">
        <w:rPr>
          <w:rFonts w:asciiTheme="minorHAnsi" w:hAnsiTheme="minorHAnsi" w:cstheme="minorHAnsi"/>
          <w:szCs w:val="24"/>
        </w:rPr>
        <w:t xml:space="preserve"> Sözleşmenin feshi halinde, Yüklenici, işin teslimi veya montajı için gerekli olan ve İdarenin işyerinde bulunan malzeme ve ekipmanları ve/veya ihale dokümanına uygun olmayan teslim edilen mallarını İdarenin izni ile alabilir. İdare bu talepleri üç iş günü içerisinde inceleyip, sonuçlandırmak zorundadır.   </w:t>
      </w:r>
    </w:p>
    <w:p w:rsidR="00367E72" w:rsidRPr="00A46357" w:rsidRDefault="00367E72" w:rsidP="00367E72">
      <w:pPr>
        <w:spacing w:after="149"/>
        <w:ind w:left="1056" w:right="4"/>
        <w:rPr>
          <w:rFonts w:asciiTheme="minorHAnsi" w:hAnsiTheme="minorHAnsi" w:cstheme="minorHAnsi"/>
          <w:b/>
          <w:szCs w:val="24"/>
        </w:rPr>
      </w:pPr>
      <w:r w:rsidRPr="00A46357">
        <w:rPr>
          <w:rFonts w:asciiTheme="minorHAnsi" w:hAnsiTheme="minorHAnsi" w:cstheme="minorHAnsi"/>
          <w:b/>
          <w:szCs w:val="24"/>
        </w:rPr>
        <w:t xml:space="preserve">Madde 38 – Yüklenicinin ölümü, iflası, ağır hastalığı, tutukluğu veya mahkumiyeti   </w:t>
      </w:r>
    </w:p>
    <w:p w:rsidR="00367E72" w:rsidRPr="00A46357" w:rsidRDefault="00367E72" w:rsidP="00367E72">
      <w:pPr>
        <w:numPr>
          <w:ilvl w:val="1"/>
          <w:numId w:val="24"/>
        </w:numPr>
        <w:spacing w:after="146"/>
        <w:ind w:right="4"/>
        <w:rPr>
          <w:rFonts w:asciiTheme="minorHAnsi" w:hAnsiTheme="minorHAnsi" w:cstheme="minorHAnsi"/>
          <w:szCs w:val="24"/>
        </w:rPr>
      </w:pPr>
      <w:r w:rsidRPr="00A46357">
        <w:rPr>
          <w:rFonts w:asciiTheme="minorHAnsi" w:hAnsiTheme="minorHAnsi" w:cstheme="minorHAnsi"/>
          <w:szCs w:val="24"/>
        </w:rPr>
        <w:t xml:space="preserve">Yüklenicinin ölümü, iflası, ağır hastalığı, tutukluluğu veya özgürlüğü kısıtlayıcı bir cezaya mahkumiyeti Vakıf Yükseköğretim Kurumları İhale İşlemleri Yönetmeliğinin ilgili hükümlerine göre işlem tesis edilir.  </w:t>
      </w:r>
    </w:p>
    <w:p w:rsidR="00367E72" w:rsidRPr="00A46357" w:rsidRDefault="00367E72" w:rsidP="00367E72">
      <w:pPr>
        <w:numPr>
          <w:ilvl w:val="1"/>
          <w:numId w:val="24"/>
        </w:numPr>
        <w:ind w:right="4"/>
        <w:rPr>
          <w:rFonts w:asciiTheme="minorHAnsi" w:hAnsiTheme="minorHAnsi" w:cstheme="minorHAnsi"/>
          <w:szCs w:val="24"/>
        </w:rPr>
      </w:pPr>
      <w:r w:rsidRPr="00A46357">
        <w:rPr>
          <w:rFonts w:asciiTheme="minorHAnsi" w:hAnsiTheme="minorHAnsi" w:cstheme="minorHAnsi"/>
          <w:szCs w:val="24"/>
        </w:rPr>
        <w:t xml:space="preserve">Ortak girişimce yerine getirilen taahhütlerde, ortaklardan birinin ölümü, iflası, ağır hastalığı, tutukluğu veya özgürlüğü kısıtlayıcı bir cezaya mahkumiyeti hallerinde de Vakıf Yükseköğretim Kurumları İhale İşlemleri Yönetmeliğinin ilgili hükümlerine göre işlem tesis edilir.  </w:t>
      </w:r>
    </w:p>
    <w:p w:rsidR="00367E72" w:rsidRPr="00A46357" w:rsidRDefault="00367E72" w:rsidP="00367E72">
      <w:pPr>
        <w:spacing w:after="149"/>
        <w:ind w:left="1056" w:right="4"/>
        <w:rPr>
          <w:rFonts w:asciiTheme="minorHAnsi" w:hAnsiTheme="minorHAnsi" w:cstheme="minorHAnsi"/>
          <w:b/>
          <w:szCs w:val="24"/>
        </w:rPr>
      </w:pPr>
      <w:r w:rsidRPr="00A46357">
        <w:rPr>
          <w:rFonts w:asciiTheme="minorHAnsi" w:hAnsiTheme="minorHAnsi" w:cstheme="minorHAnsi"/>
          <w:b/>
          <w:szCs w:val="24"/>
        </w:rPr>
        <w:t xml:space="preserve">Madde 39 - Kabulden sonraki hata ve ayıplardan sorumluluk </w:t>
      </w:r>
    </w:p>
    <w:p w:rsidR="00367E72" w:rsidRPr="00A46357" w:rsidRDefault="00367E72" w:rsidP="00367E72">
      <w:pPr>
        <w:numPr>
          <w:ilvl w:val="1"/>
          <w:numId w:val="25"/>
        </w:numPr>
        <w:spacing w:after="148"/>
        <w:ind w:right="4"/>
        <w:rPr>
          <w:rFonts w:asciiTheme="minorHAnsi" w:hAnsiTheme="minorHAnsi" w:cstheme="minorHAnsi"/>
          <w:szCs w:val="24"/>
        </w:rPr>
      </w:pPr>
      <w:r w:rsidRPr="00A46357">
        <w:rPr>
          <w:rFonts w:asciiTheme="minorHAnsi" w:hAnsiTheme="minorHAnsi" w:cstheme="minorHAnsi"/>
          <w:szCs w:val="24"/>
        </w:rPr>
        <w:t>İdare, teslim edilen malda/işte hileli malzeme kullanılması veya malın teknik gereklerine uygun olarak imal edilmemiş olması veya malda/işte gizli ayıpların olması halinde, malı</w:t>
      </w:r>
      <w:r w:rsidR="00D37252" w:rsidRPr="00A46357">
        <w:rPr>
          <w:rFonts w:asciiTheme="minorHAnsi" w:hAnsiTheme="minorHAnsi" w:cstheme="minorHAnsi"/>
          <w:szCs w:val="24"/>
        </w:rPr>
        <w:t>n teknik şartnameye uygun başka</w:t>
      </w:r>
      <w:r w:rsidRPr="00A46357">
        <w:rPr>
          <w:rFonts w:asciiTheme="minorHAnsi" w:hAnsiTheme="minorHAnsi" w:cstheme="minorHAnsi"/>
          <w:szCs w:val="24"/>
        </w:rPr>
        <w:t xml:space="preserve">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367E72" w:rsidRPr="00A46357" w:rsidRDefault="00367E72" w:rsidP="00367E72">
      <w:pPr>
        <w:numPr>
          <w:ilvl w:val="1"/>
          <w:numId w:val="25"/>
        </w:numPr>
        <w:ind w:right="4"/>
        <w:rPr>
          <w:rFonts w:asciiTheme="minorHAnsi" w:hAnsiTheme="minorHAnsi" w:cstheme="minorHAnsi"/>
          <w:szCs w:val="24"/>
        </w:rPr>
      </w:pPr>
      <w:r w:rsidRPr="00A46357">
        <w:rPr>
          <w:rFonts w:asciiTheme="minorHAnsi" w:hAnsiTheme="minorHAnsi" w:cstheme="minorHAnsi"/>
          <w:szCs w:val="24"/>
        </w:rPr>
        <w:t>Piyasa denetimi ve gözetimi konusunda yetkili kuruluşlar tarafından alım konusu malın veya malların piyasaya arzının yasaklanması, piyasadan toplanması veya ürünlerin güven</w:t>
      </w:r>
      <w:r w:rsidR="00D37252" w:rsidRPr="00A46357">
        <w:rPr>
          <w:rFonts w:asciiTheme="minorHAnsi" w:hAnsiTheme="minorHAnsi" w:cstheme="minorHAnsi"/>
          <w:szCs w:val="24"/>
        </w:rPr>
        <w:t xml:space="preserve">li hale getirilmesinin imkansız </w:t>
      </w:r>
      <w:r w:rsidRPr="00A46357">
        <w:rPr>
          <w:rFonts w:asciiTheme="minorHAnsi" w:hAnsiTheme="minorHAnsi" w:cstheme="minorHAnsi"/>
          <w:szCs w:val="24"/>
        </w:rPr>
        <w:t>olduğunun tespit edilmesi durumlarında, yüklenici malı veya m</w:t>
      </w:r>
      <w:r w:rsidR="00D37252" w:rsidRPr="00A46357">
        <w:rPr>
          <w:rFonts w:asciiTheme="minorHAnsi" w:hAnsiTheme="minorHAnsi" w:cstheme="minorHAnsi"/>
          <w:szCs w:val="24"/>
        </w:rPr>
        <w:t xml:space="preserve">alları geri almak ve </w:t>
      </w:r>
      <w:r w:rsidRPr="00A46357">
        <w:rPr>
          <w:rFonts w:asciiTheme="minorHAnsi" w:hAnsiTheme="minorHAnsi" w:cstheme="minorHAnsi"/>
          <w:szCs w:val="24"/>
        </w:rPr>
        <w:t>satış bedelini iade etmekle yükümlüdür. Ayrıca, bu mal veya malların kullanılmasından kaynaklanan zararları tazmin etmekle yükümlüdür. Yüklenici tarafından geri alınan malların piya</w:t>
      </w:r>
      <w:r w:rsidR="00D37252" w:rsidRPr="00A46357">
        <w:rPr>
          <w:rFonts w:asciiTheme="minorHAnsi" w:hAnsiTheme="minorHAnsi" w:cstheme="minorHAnsi"/>
          <w:szCs w:val="24"/>
        </w:rPr>
        <w:t>saya arz edilen yeni modeller</w:t>
      </w:r>
      <w:r w:rsidRPr="00A46357">
        <w:rPr>
          <w:rFonts w:asciiTheme="minorHAnsi" w:hAnsiTheme="minorHAnsi" w:cstheme="minorHAnsi"/>
          <w:szCs w:val="24"/>
        </w:rPr>
        <w:t xml:space="preserve">le değiştirilmesinin talep edilmesi ve bu talebin İdare tarafından uygun görülmesi durumunda yeni model kabul edilebilir. Yeni model için ayrıca ek bir ödeme yapılmaz. </w:t>
      </w:r>
    </w:p>
    <w:p w:rsidR="00367E72" w:rsidRPr="00A46357" w:rsidRDefault="00367E72" w:rsidP="00367E72">
      <w:pPr>
        <w:spacing w:after="147"/>
        <w:ind w:left="1056" w:right="4"/>
        <w:rPr>
          <w:rFonts w:asciiTheme="minorHAnsi" w:hAnsiTheme="minorHAnsi" w:cstheme="minorHAnsi"/>
          <w:b/>
          <w:szCs w:val="24"/>
        </w:rPr>
      </w:pPr>
      <w:r w:rsidRPr="00A46357">
        <w:rPr>
          <w:rFonts w:asciiTheme="minorHAnsi" w:hAnsiTheme="minorHAnsi" w:cstheme="minorHAnsi"/>
          <w:b/>
          <w:szCs w:val="24"/>
        </w:rPr>
        <w:t xml:space="preserve">Madde 40 - Yüklenicinin ceza sorumluluğu </w:t>
      </w:r>
    </w:p>
    <w:p w:rsidR="00367E72" w:rsidRPr="00A46357" w:rsidRDefault="00367E72" w:rsidP="00B827F5">
      <w:pPr>
        <w:ind w:left="1056" w:right="4"/>
        <w:rPr>
          <w:rFonts w:asciiTheme="minorHAnsi" w:hAnsiTheme="minorHAnsi" w:cstheme="minorHAnsi"/>
          <w:szCs w:val="24"/>
        </w:rPr>
      </w:pPr>
      <w:r w:rsidRPr="00A46357">
        <w:rPr>
          <w:rFonts w:asciiTheme="minorHAnsi" w:hAnsiTheme="minorHAnsi" w:cstheme="minorHAnsi"/>
          <w:b/>
          <w:szCs w:val="24"/>
        </w:rPr>
        <w:t>40.1.</w:t>
      </w:r>
      <w:r w:rsidRPr="00A46357">
        <w:rPr>
          <w:rFonts w:asciiTheme="minorHAnsi" w:hAnsiTheme="minorHAnsi" w:cstheme="minorHAnsi"/>
          <w:szCs w:val="24"/>
        </w:rPr>
        <w:t xml:space="preserve"> İş tamamlandıktan ve kabul işlemi yapıldıktan sonra tespit edilmiş olsa dahi, </w:t>
      </w:r>
      <w:r w:rsidR="00B827F5" w:rsidRPr="00A46357">
        <w:rPr>
          <w:rFonts w:asciiTheme="minorHAnsi" w:hAnsiTheme="minorHAnsi" w:cstheme="minorHAnsi"/>
          <w:szCs w:val="24"/>
        </w:rPr>
        <w:t xml:space="preserve">Vakıf Yükseköğretim Kurumları </w:t>
      </w:r>
      <w:r w:rsidRPr="00A46357">
        <w:rPr>
          <w:rFonts w:asciiTheme="minorHAnsi" w:hAnsiTheme="minorHAnsi" w:cstheme="minorHAnsi"/>
          <w:szCs w:val="24"/>
        </w:rPr>
        <w:t xml:space="preserve">İhale Yönetmeliği gereğince; “Bu yasak fiil veya davranışlarda bulunanlar, ihale dışı bırakılırlar. Yasak fiil ve davranışta bulunulduğu sözleşme imzalandıktan sonra tespit edilirse kesin teminat gelir kaydedilir ve genel hükümlere göre ihale tasfiye edilir. Üniversitemiz tarafından yasak fiil veya davranışlarda bulunanlar hakkında uygulayacakları yaptırımlara ilişkin olarak mütevelli heyet kararı alınır. Alınan bu kararlar üniversitemizce ilan edilir.” </w:t>
      </w:r>
    </w:p>
    <w:p w:rsidR="00367E72" w:rsidRPr="00A46357" w:rsidRDefault="00367E72" w:rsidP="00367E72">
      <w:pPr>
        <w:ind w:left="1056" w:right="4"/>
        <w:rPr>
          <w:rFonts w:asciiTheme="minorHAnsi" w:hAnsiTheme="minorHAnsi" w:cstheme="minorHAnsi"/>
          <w:b/>
          <w:szCs w:val="24"/>
        </w:rPr>
      </w:pPr>
      <w:r w:rsidRPr="00A46357">
        <w:rPr>
          <w:rFonts w:asciiTheme="minorHAnsi" w:hAnsiTheme="minorHAnsi" w:cstheme="minorHAnsi"/>
          <w:b/>
          <w:szCs w:val="24"/>
        </w:rPr>
        <w:lastRenderedPageBreak/>
        <w:t xml:space="preserve">Madde 41 - Anlaşmazlıkların çözümü </w:t>
      </w:r>
    </w:p>
    <w:p w:rsidR="00367E72" w:rsidRDefault="00B827F5" w:rsidP="00367E72">
      <w:pPr>
        <w:ind w:left="1056" w:right="4"/>
        <w:rPr>
          <w:rFonts w:asciiTheme="minorHAnsi" w:hAnsiTheme="minorHAnsi" w:cstheme="minorHAnsi"/>
          <w:szCs w:val="24"/>
        </w:rPr>
      </w:pPr>
      <w:r w:rsidRPr="00A46357">
        <w:rPr>
          <w:rFonts w:asciiTheme="minorHAnsi" w:hAnsiTheme="minorHAnsi" w:cstheme="minorHAnsi"/>
          <w:b/>
          <w:szCs w:val="24"/>
        </w:rPr>
        <w:t>41.1.</w:t>
      </w:r>
      <w:r w:rsidRPr="00A46357">
        <w:rPr>
          <w:rFonts w:asciiTheme="minorHAnsi" w:hAnsiTheme="minorHAnsi" w:cstheme="minorHAnsi"/>
          <w:szCs w:val="24"/>
        </w:rPr>
        <w:t xml:space="preserve"> İstanbul Bakırköy Mahkemeleri ve İcra Daireleri Yetkilidir.</w:t>
      </w:r>
      <w:r w:rsidR="00367E72" w:rsidRPr="00A46357">
        <w:rPr>
          <w:rFonts w:asciiTheme="minorHAnsi" w:hAnsiTheme="minorHAnsi" w:cstheme="minorHAnsi"/>
          <w:szCs w:val="24"/>
        </w:rPr>
        <w:t xml:space="preserve"> </w:t>
      </w:r>
    </w:p>
    <w:p w:rsidR="00B67BCE" w:rsidRPr="00A46357" w:rsidRDefault="00B67BCE" w:rsidP="00367E72">
      <w:pPr>
        <w:ind w:left="1056" w:right="4"/>
        <w:rPr>
          <w:rFonts w:asciiTheme="minorHAnsi" w:hAnsiTheme="minorHAnsi" w:cstheme="minorHAnsi"/>
          <w:szCs w:val="24"/>
        </w:rPr>
      </w:pPr>
    </w:p>
    <w:p w:rsidR="00367E72" w:rsidRPr="00A46357" w:rsidRDefault="00367E72" w:rsidP="00367E72">
      <w:pPr>
        <w:ind w:left="1056" w:right="4"/>
        <w:rPr>
          <w:rFonts w:asciiTheme="minorHAnsi" w:hAnsiTheme="minorHAnsi" w:cstheme="minorHAnsi"/>
          <w:b/>
          <w:szCs w:val="24"/>
        </w:rPr>
      </w:pPr>
      <w:r w:rsidRPr="00A46357">
        <w:rPr>
          <w:rFonts w:asciiTheme="minorHAnsi" w:hAnsiTheme="minorHAnsi" w:cstheme="minorHAnsi"/>
          <w:b/>
          <w:szCs w:val="24"/>
        </w:rPr>
        <w:t xml:space="preserve">Madde 42 - Hüküm bulunmayan haller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42.1.</w:t>
      </w:r>
      <w:r w:rsidRPr="00A46357">
        <w:rPr>
          <w:rFonts w:asciiTheme="minorHAnsi" w:hAnsiTheme="minorHAnsi" w:cstheme="minorHAnsi"/>
          <w:szCs w:val="24"/>
        </w:rPr>
        <w:t xml:space="preserve"> Bu sözleşme ve eklerinde hüküm bulunmayan hallerde, </w:t>
      </w:r>
      <w:r w:rsidR="00B827F5" w:rsidRPr="00A46357">
        <w:rPr>
          <w:rFonts w:asciiTheme="minorHAnsi" w:hAnsiTheme="minorHAnsi" w:cstheme="minorHAnsi"/>
          <w:szCs w:val="24"/>
        </w:rPr>
        <w:t>Vakıf Yükseköğretim Kurumları</w:t>
      </w:r>
      <w:r w:rsidRPr="00A46357">
        <w:rPr>
          <w:rFonts w:asciiTheme="minorHAnsi" w:hAnsiTheme="minorHAnsi" w:cstheme="minorHAnsi"/>
          <w:szCs w:val="24"/>
        </w:rPr>
        <w:t xml:space="preserve"> İhale Yönetmeliği ve ilgisine göre 4734 sayılı Kanun ve 4735 sayılı Kanun hükümleri, bu Kanunlarda hüküm bulunmaması halinde ise Borçlar Kanunu hükümleri uygulanır.  </w:t>
      </w:r>
    </w:p>
    <w:p w:rsidR="00367E72" w:rsidRDefault="00367E72" w:rsidP="00367E72">
      <w:pPr>
        <w:spacing w:after="149"/>
        <w:ind w:left="1056" w:right="4"/>
        <w:rPr>
          <w:rFonts w:asciiTheme="minorHAnsi" w:hAnsiTheme="minorHAnsi" w:cstheme="minorHAnsi"/>
          <w:b/>
          <w:szCs w:val="24"/>
        </w:rPr>
      </w:pPr>
      <w:r w:rsidRPr="00A46357">
        <w:rPr>
          <w:rFonts w:asciiTheme="minorHAnsi" w:hAnsiTheme="minorHAnsi" w:cstheme="minorHAnsi"/>
          <w:b/>
          <w:szCs w:val="24"/>
        </w:rPr>
        <w:t xml:space="preserve">Madde 43 - Diğer hususlar </w:t>
      </w:r>
    </w:p>
    <w:p w:rsidR="0012003E" w:rsidRPr="0029757B" w:rsidRDefault="0012003E" w:rsidP="0012003E">
      <w:pPr>
        <w:spacing w:after="166"/>
        <w:ind w:left="1056" w:right="4"/>
        <w:rPr>
          <w:rFonts w:asciiTheme="minorHAnsi" w:hAnsiTheme="minorHAnsi" w:cstheme="minorHAnsi"/>
          <w:szCs w:val="24"/>
        </w:rPr>
      </w:pPr>
      <w:r w:rsidRPr="0029757B">
        <w:rPr>
          <w:rFonts w:asciiTheme="minorHAnsi" w:hAnsiTheme="minorHAnsi" w:cstheme="minorHAnsi"/>
          <w:b/>
          <w:szCs w:val="24"/>
        </w:rPr>
        <w:t>43.1.</w:t>
      </w:r>
      <w:r w:rsidRPr="00632E90">
        <w:rPr>
          <w:b/>
        </w:rPr>
        <w:t xml:space="preserve"> </w:t>
      </w:r>
      <w:r w:rsidRPr="0029757B">
        <w:rPr>
          <w:rFonts w:asciiTheme="minorHAnsi" w:hAnsiTheme="minorHAnsi" w:cstheme="minorHAnsi"/>
          <w:szCs w:val="24"/>
        </w:rPr>
        <w:t xml:space="preserve">Öngörülemeyen durumlar nedeniyle iş artışının zorunlu olması halinde, işin; </w:t>
      </w:r>
    </w:p>
    <w:p w:rsidR="0012003E" w:rsidRPr="0029757B" w:rsidRDefault="0012003E" w:rsidP="0012003E">
      <w:pPr>
        <w:spacing w:after="166"/>
        <w:ind w:left="1056" w:right="4"/>
        <w:rPr>
          <w:rFonts w:asciiTheme="minorHAnsi" w:hAnsiTheme="minorHAnsi" w:cstheme="minorHAnsi"/>
          <w:szCs w:val="24"/>
        </w:rPr>
      </w:pPr>
      <w:r w:rsidRPr="0029757B">
        <w:rPr>
          <w:rFonts w:asciiTheme="minorHAnsi" w:hAnsiTheme="minorHAnsi" w:cstheme="minorHAnsi"/>
          <w:szCs w:val="24"/>
        </w:rPr>
        <w:t xml:space="preserve">a) Sözleşmeye konu hizmet içinde kalması,  </w:t>
      </w:r>
    </w:p>
    <w:p w:rsidR="0012003E" w:rsidRPr="0029757B" w:rsidRDefault="0012003E" w:rsidP="0012003E">
      <w:pPr>
        <w:spacing w:after="166"/>
        <w:ind w:left="1056" w:right="4"/>
        <w:rPr>
          <w:rFonts w:asciiTheme="minorHAnsi" w:hAnsiTheme="minorHAnsi" w:cstheme="minorHAnsi"/>
          <w:szCs w:val="24"/>
        </w:rPr>
      </w:pPr>
      <w:r w:rsidRPr="0029757B">
        <w:rPr>
          <w:rFonts w:asciiTheme="minorHAnsi" w:hAnsiTheme="minorHAnsi" w:cstheme="minorHAnsi"/>
          <w:szCs w:val="24"/>
        </w:rPr>
        <w:t xml:space="preserve">b) İdareyi külfete sokmaksızın asıl işten ayrılmasının teknik veya ekonomik olarak mümkün olmaması,  </w:t>
      </w:r>
    </w:p>
    <w:p w:rsidR="0012003E" w:rsidRPr="0029757B" w:rsidRDefault="0012003E" w:rsidP="0012003E">
      <w:pPr>
        <w:spacing w:after="166"/>
        <w:ind w:left="1056" w:right="4"/>
        <w:rPr>
          <w:rFonts w:asciiTheme="minorHAnsi" w:hAnsiTheme="minorHAnsi" w:cstheme="minorHAnsi"/>
          <w:szCs w:val="24"/>
        </w:rPr>
      </w:pPr>
      <w:r w:rsidRPr="0029757B">
        <w:rPr>
          <w:rFonts w:asciiTheme="minorHAnsi" w:hAnsiTheme="minorHAnsi" w:cstheme="minorHAnsi"/>
          <w:szCs w:val="24"/>
        </w:rPr>
        <w:t xml:space="preserve">şartlarıyla, sözleşme bedelinin  % 20 'sine kadar oran dahilinde, süre hariç sözleşme ve ihale dokümanındaki hükümler çerçevesinde ilave iş aynı yükleniciye yaptırılabilir. </w:t>
      </w:r>
    </w:p>
    <w:p w:rsidR="0012003E" w:rsidRPr="0012003E" w:rsidRDefault="0012003E" w:rsidP="0012003E">
      <w:pPr>
        <w:spacing w:after="166"/>
        <w:ind w:left="1056" w:right="4"/>
        <w:rPr>
          <w:rFonts w:asciiTheme="minorHAnsi" w:hAnsiTheme="minorHAnsi" w:cstheme="minorHAnsi"/>
          <w:szCs w:val="24"/>
        </w:rPr>
      </w:pPr>
      <w:r w:rsidRPr="0029757B">
        <w:rPr>
          <w:rFonts w:asciiTheme="minorHAnsi" w:hAnsiTheme="minorHAnsi" w:cstheme="minorHAnsi"/>
          <w:szCs w:val="24"/>
        </w:rPr>
        <w:t xml:space="preserve">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Bu ihalede Bu ihalede İstanbul Kültür Üniversitesi İhale Yönetmeliği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B827F5" w:rsidRPr="00A46357" w:rsidRDefault="0012003E" w:rsidP="00B827F5">
      <w:pPr>
        <w:widowControl w:val="0"/>
        <w:spacing w:before="120" w:after="120" w:line="240" w:lineRule="atLeast"/>
        <w:ind w:left="1046" w:firstLine="0"/>
        <w:rPr>
          <w:rFonts w:asciiTheme="minorHAnsi" w:hAnsiTheme="minorHAnsi" w:cstheme="minorHAnsi"/>
          <w:szCs w:val="24"/>
        </w:rPr>
      </w:pPr>
      <w:r>
        <w:rPr>
          <w:rFonts w:asciiTheme="minorHAnsi" w:hAnsiTheme="minorHAnsi" w:cstheme="minorHAnsi"/>
          <w:b/>
          <w:szCs w:val="24"/>
        </w:rPr>
        <w:t>43.2</w:t>
      </w:r>
      <w:r w:rsidR="00B827F5" w:rsidRPr="00A46357">
        <w:rPr>
          <w:rFonts w:asciiTheme="minorHAnsi" w:hAnsiTheme="minorHAnsi" w:cstheme="minorHAnsi"/>
          <w:b/>
          <w:szCs w:val="24"/>
        </w:rPr>
        <w:t>.</w:t>
      </w:r>
      <w:r w:rsidR="00B827F5" w:rsidRPr="00A46357">
        <w:rPr>
          <w:rFonts w:asciiTheme="minorHAnsi" w:hAnsiTheme="minorHAnsi" w:cstheme="minorHAnsi"/>
          <w:szCs w:val="24"/>
        </w:rPr>
        <w:t xml:space="preserve"> Gizlilik ve KVKK Taahhüdü;</w:t>
      </w:r>
    </w:p>
    <w:p w:rsidR="00B827F5" w:rsidRPr="00A46357" w:rsidRDefault="00B827F5" w:rsidP="00B827F5">
      <w:pPr>
        <w:widowControl w:val="0"/>
        <w:spacing w:before="120" w:after="120" w:line="240" w:lineRule="atLeast"/>
        <w:ind w:left="1046" w:firstLine="0"/>
        <w:rPr>
          <w:rFonts w:asciiTheme="minorHAnsi" w:hAnsiTheme="minorHAnsi" w:cstheme="minorHAnsi"/>
          <w:szCs w:val="24"/>
        </w:rPr>
      </w:pPr>
      <w:r w:rsidRPr="00A46357">
        <w:rPr>
          <w:rFonts w:asciiTheme="minorHAnsi" w:hAnsiTheme="minorHAnsi" w:cstheme="minorHAnsi"/>
          <w:szCs w:val="24"/>
        </w:rPr>
        <w:t>Taraflar (YÜKLENİCİ, ÜNİVERSİTE) diğer tarafın ürünleriyle, kayıt ve defterleriyle ve faaliyetleriyle ilgili bilgilerin ve karşılıklı olarak gizli addedilen diğer bilgilerin gizli olduğunu ve üçüncü kişilere (kişi, kurum, kuruluş, firma şirket vb.) ifşa yasağına tabi olduğunu, söz konusu bilgileri gizli tutmayı, geçerli kanunlar ve yasal maddeler gerektirmedikçe hiçbir gerekçe ile bu bilgileri üçüncü kişilere vermemeyi, öğrenilmemesi için gerekli tedbirleri almayı, b yükümlülüklere kendi personeli veya sair ilgili kişilerinde uymasını sağlamayı, gizli bilgilerin üçüncü kişilerin bilgisine, yararına ve kullanılmasına sunmamayı kabul ve taahhüt ederler.</w:t>
      </w:r>
    </w:p>
    <w:p w:rsidR="00B827F5" w:rsidRPr="00A46357" w:rsidRDefault="00B827F5" w:rsidP="00B827F5">
      <w:pPr>
        <w:widowControl w:val="0"/>
        <w:spacing w:before="120" w:after="120" w:line="240" w:lineRule="atLeast"/>
        <w:ind w:left="1046" w:firstLine="0"/>
        <w:rPr>
          <w:rFonts w:asciiTheme="minorHAnsi" w:hAnsiTheme="minorHAnsi" w:cstheme="minorHAnsi"/>
          <w:szCs w:val="24"/>
        </w:rPr>
      </w:pPr>
      <w:r w:rsidRPr="00A46357">
        <w:rPr>
          <w:rFonts w:asciiTheme="minorHAnsi" w:hAnsiTheme="minorHAnsi" w:cstheme="minorHAnsi"/>
          <w:szCs w:val="24"/>
        </w:rPr>
        <w:t xml:space="preserve">YÜKLENİCİ iş bu sözleşmede yer alan gizlilik maddesi hükmü gereği kişisel bilgilerin gizliliğini korumak ve bilgi temininde güvenliği sağlamak üzere, kişilerin onayı olmadan kişisel bilgilerini kullanmamayı Kişisel Bilgilerin kullanılmasında, '6698 </w:t>
      </w:r>
      <w:r w:rsidRPr="00A46357">
        <w:rPr>
          <w:rFonts w:asciiTheme="minorHAnsi" w:hAnsiTheme="minorHAnsi" w:cstheme="minorHAnsi"/>
          <w:szCs w:val="24"/>
        </w:rPr>
        <w:lastRenderedPageBreak/>
        <w:t>Sayılı Kişisel Verilerin Korunması Kanunu'na’ ve tamamen uluslararası alanda kabul edilen mahremiyet koruma standartlarına uymayı taahhüt etmektedir. YÜKLENİCİ veri işleyen sıfatı ile gerek iş bu sözleşmede gereğince T.C. İstanbul Kültür Üniversitesi adına yapacağı kişisel verilerin işlenmesine ilişkin tüm eylemlerin/işlemlerin her zaman yürürlükte bulunan ilgili kanun ve düzenlemeler ile ileride yürürlüğe girebilecek olan kişisel verilerin korunması alanındaki her türlü mevzuata ve bunlarda yapılacak değişikliklere uygun olacağını kabul,  beyan ve taahhüt eder.</w:t>
      </w:r>
    </w:p>
    <w:p w:rsidR="00B827F5" w:rsidRPr="00A46357" w:rsidRDefault="00B827F5" w:rsidP="00B827F5">
      <w:pPr>
        <w:widowControl w:val="0"/>
        <w:spacing w:before="120" w:after="120" w:line="240" w:lineRule="atLeast"/>
        <w:ind w:left="1046" w:firstLine="0"/>
        <w:rPr>
          <w:rFonts w:asciiTheme="minorHAnsi" w:hAnsiTheme="minorHAnsi" w:cstheme="minorHAnsi"/>
          <w:szCs w:val="24"/>
        </w:rPr>
      </w:pPr>
      <w:r w:rsidRPr="00A46357">
        <w:rPr>
          <w:rFonts w:asciiTheme="minorHAnsi" w:hAnsiTheme="minorHAnsi" w:cstheme="minorHAnsi"/>
          <w:szCs w:val="24"/>
        </w:rPr>
        <w:t>YÜKLENİCİ, Kişisel Verilere gerek kendi personeli gerek yardımcı şahısları tarafından ve gerekse üçüncü taraflarca yetkisiz erişilmesini ve Kişisel Verilerin işlenmesini, aktarımı, amacı dışında kullanılmasını engelleyecek şekilde hukuki, teknik ve çevresel olarak tüm gerekli önlemleri almakla yükümlü olduğunu, bu kapsamda alınacak önlemlerin her halükarda (varsa) yürürlükteki mevzuat veya benzer alanlarda faaliyet gösteren basiretli bir tacir tarafından nezdinde saklanan Kişisel Verilerin güvenliği için alınan önlemlerden daha az olmayacağını, KVKK m.12 f.2 gereğince kişisel verilerin sağlanması konusunda sorumlu olduğunu kabul, beyan ve taahhüt eder.</w:t>
      </w:r>
    </w:p>
    <w:p w:rsidR="00B827F5" w:rsidRPr="00A46357" w:rsidRDefault="00B827F5" w:rsidP="00B827F5">
      <w:pPr>
        <w:widowControl w:val="0"/>
        <w:spacing w:before="120" w:after="120" w:line="240" w:lineRule="atLeast"/>
        <w:ind w:left="1046" w:firstLine="0"/>
        <w:rPr>
          <w:rFonts w:asciiTheme="minorHAnsi" w:hAnsiTheme="minorHAnsi" w:cstheme="minorHAnsi"/>
          <w:szCs w:val="24"/>
        </w:rPr>
      </w:pPr>
      <w:r w:rsidRPr="00A46357">
        <w:rPr>
          <w:rFonts w:asciiTheme="minorHAnsi" w:hAnsiTheme="minorHAnsi" w:cstheme="minorHAnsi"/>
          <w:szCs w:val="24"/>
        </w:rPr>
        <w:t>Tüm kişisel verileri işbu Sözleşme süresince ve Sözleşme’nin sona ermesinden itibaren süresiz olarak gizli tutmayı; işlenen kişisel verileri sadece işbu Sözleşme’nin ifası amacıyla kullanmayı, başka amaçlarla kullanmamayı ve ilgili mevzuatta öngörülen haller dışında kişisel verileri T.C. İstanbul Kültür Üniversitesinin önceden yazılı şekilde onayını almadan hiçbir şekilde 3. Kişilere ifşa etmemeyi ya da aktarmamayı, çoğaltmamayı ve kopyalamamayı kabul, beyan ve taahhüt eder.</w:t>
      </w:r>
    </w:p>
    <w:p w:rsidR="00B827F5" w:rsidRPr="00A46357" w:rsidRDefault="00B827F5" w:rsidP="00B827F5">
      <w:pPr>
        <w:widowControl w:val="0"/>
        <w:spacing w:before="120" w:after="120" w:line="240" w:lineRule="atLeast"/>
        <w:ind w:left="1046" w:firstLine="0"/>
        <w:rPr>
          <w:rFonts w:asciiTheme="minorHAnsi" w:hAnsiTheme="minorHAnsi" w:cstheme="minorHAnsi"/>
          <w:szCs w:val="24"/>
        </w:rPr>
      </w:pPr>
      <w:r w:rsidRPr="00A46357">
        <w:rPr>
          <w:rFonts w:asciiTheme="minorHAnsi" w:hAnsiTheme="minorHAnsi" w:cstheme="minorHAnsi"/>
          <w:szCs w:val="24"/>
        </w:rPr>
        <w:t xml:space="preserve">Tüm bu bilgiler ticari alanda genelde kullanılan, kamuya açık olan veya başka bir yerde benzer bir iş/hizmet sırasında öğrenilen genel bilgileri içermez. </w:t>
      </w:r>
    </w:p>
    <w:p w:rsidR="00B827F5" w:rsidRPr="00A46357" w:rsidRDefault="00B827F5" w:rsidP="00B827F5">
      <w:pPr>
        <w:widowControl w:val="0"/>
        <w:spacing w:before="120" w:after="120" w:line="240" w:lineRule="atLeast"/>
        <w:ind w:left="1046" w:firstLine="0"/>
        <w:rPr>
          <w:rFonts w:asciiTheme="minorHAnsi" w:hAnsiTheme="minorHAnsi" w:cstheme="minorHAnsi"/>
          <w:szCs w:val="24"/>
        </w:rPr>
      </w:pPr>
      <w:r w:rsidRPr="00A46357">
        <w:rPr>
          <w:rFonts w:asciiTheme="minorHAnsi" w:hAnsiTheme="minorHAnsi" w:cstheme="minorHAnsi"/>
          <w:szCs w:val="24"/>
        </w:rPr>
        <w:t xml:space="preserve">Tüm Gizli Bilgiler, her bir Tarafça sıkı bir gizlilikle korunur ve Taraflarca sadece işbu Sözleşmeden doğan yükümlülüklerini yerine getirmek için kullanılabilir. </w:t>
      </w:r>
    </w:p>
    <w:p w:rsidR="00B827F5" w:rsidRPr="00A46357" w:rsidRDefault="00B827F5" w:rsidP="00B827F5">
      <w:pPr>
        <w:widowControl w:val="0"/>
        <w:spacing w:before="120" w:after="120" w:line="240" w:lineRule="atLeast"/>
        <w:ind w:left="1046" w:firstLine="0"/>
        <w:rPr>
          <w:rFonts w:asciiTheme="minorHAnsi" w:hAnsiTheme="minorHAnsi" w:cstheme="minorHAnsi"/>
          <w:szCs w:val="24"/>
        </w:rPr>
      </w:pPr>
      <w:r w:rsidRPr="00A46357">
        <w:rPr>
          <w:rFonts w:asciiTheme="minorHAnsi" w:hAnsiTheme="minorHAnsi" w:cstheme="minorHAnsi"/>
          <w:szCs w:val="24"/>
        </w:rPr>
        <w:t xml:space="preserve">İşbu Sözleşme’nin feshi halinde, tüm Gizli Bilgiler elde edilen Tarafa iade edilecek veya usulünce imha olunacaktır. </w:t>
      </w:r>
    </w:p>
    <w:p w:rsidR="00B827F5" w:rsidRPr="00A46357" w:rsidRDefault="00B827F5" w:rsidP="00B827F5">
      <w:pPr>
        <w:widowControl w:val="0"/>
        <w:spacing w:before="120" w:after="120" w:line="240" w:lineRule="atLeast"/>
        <w:ind w:left="1046" w:firstLine="0"/>
        <w:rPr>
          <w:rFonts w:asciiTheme="minorHAnsi" w:hAnsiTheme="minorHAnsi" w:cstheme="minorHAnsi"/>
          <w:szCs w:val="24"/>
        </w:rPr>
      </w:pPr>
      <w:r w:rsidRPr="00A46357">
        <w:rPr>
          <w:rFonts w:asciiTheme="minorHAnsi" w:hAnsiTheme="minorHAnsi" w:cstheme="minorHAnsi"/>
          <w:szCs w:val="24"/>
        </w:rPr>
        <w:t xml:space="preserve">Taraflar, işbu Sözleşme ile ilgili olan konularda ve işbu Sözleşmenin ifasına ilişkin olarak, 6698 sayılı Kişisel Verilerin Korunması Kanunu ve ilgili ikincil mevzuat uyarınca tabi oldukları hukuki, idari ve teknik yükümlülükleri karşılıklı olarak ve eksiksiz bir biçimde yerine getirmeyi ve karşı Tarafın bahsi geçen mevzuat kapsamındaki yükümlülüklerini yerine getirmesini engelleyici davranışlardan kaçınmayı kabul ve taahhüt etmektedirler. Taraflardan herhangi birinin bahsi geçen mevzuat kapsamındaki yükümlülüklerini ihlal etmesi veya yerine getirmemesi dolayısıyla karşı Tarafın hukuki, idari veya cezai bir yaptırıma uğraması halinde, ihlal eden Taraf zarara uğrayan Tarafın zararını ilk talepte ve tamamen karşılayacaktır. </w:t>
      </w:r>
    </w:p>
    <w:p w:rsidR="00B827F5" w:rsidRPr="00A46357" w:rsidRDefault="00B827F5" w:rsidP="00B827F5">
      <w:pPr>
        <w:widowControl w:val="0"/>
        <w:spacing w:before="120" w:after="120" w:line="240" w:lineRule="atLeast"/>
        <w:ind w:left="1046" w:firstLine="0"/>
        <w:rPr>
          <w:rFonts w:asciiTheme="minorHAnsi" w:hAnsiTheme="minorHAnsi" w:cstheme="minorHAnsi"/>
          <w:szCs w:val="24"/>
        </w:rPr>
      </w:pPr>
      <w:r w:rsidRPr="00A46357">
        <w:rPr>
          <w:rFonts w:asciiTheme="minorHAnsi" w:hAnsiTheme="minorHAnsi" w:cstheme="minorHAnsi"/>
          <w:szCs w:val="24"/>
        </w:rPr>
        <w:t>İş bu gizlilik ve KVKK hükümleri sözleşme süresi ile sınırlı değildir.</w:t>
      </w:r>
    </w:p>
    <w:p w:rsidR="00B827F5" w:rsidRPr="00A46357" w:rsidRDefault="00B827F5" w:rsidP="00367E72">
      <w:pPr>
        <w:spacing w:after="166"/>
        <w:ind w:left="1056" w:right="4"/>
        <w:rPr>
          <w:rFonts w:asciiTheme="minorHAnsi" w:hAnsiTheme="minorHAnsi" w:cstheme="minorHAnsi"/>
          <w:szCs w:val="24"/>
        </w:rPr>
      </w:pPr>
    </w:p>
    <w:p w:rsidR="00367E72" w:rsidRPr="00A46357" w:rsidRDefault="0012003E" w:rsidP="003E68AE">
      <w:pPr>
        <w:widowControl w:val="0"/>
        <w:spacing w:before="120" w:after="120" w:line="240" w:lineRule="atLeast"/>
        <w:ind w:left="1046" w:firstLine="0"/>
        <w:rPr>
          <w:rFonts w:asciiTheme="minorHAnsi" w:hAnsiTheme="minorHAnsi" w:cstheme="minorHAnsi"/>
          <w:szCs w:val="24"/>
        </w:rPr>
      </w:pPr>
      <w:r>
        <w:rPr>
          <w:rFonts w:asciiTheme="minorHAnsi" w:hAnsiTheme="minorHAnsi" w:cstheme="minorHAnsi"/>
          <w:b/>
          <w:szCs w:val="24"/>
        </w:rPr>
        <w:t>43.3</w:t>
      </w:r>
      <w:r w:rsidR="00B827F5" w:rsidRPr="00A46357">
        <w:rPr>
          <w:rFonts w:asciiTheme="minorHAnsi" w:hAnsiTheme="minorHAnsi" w:cstheme="minorHAnsi"/>
          <w:b/>
          <w:szCs w:val="24"/>
        </w:rPr>
        <w:t>.</w:t>
      </w:r>
      <w:r w:rsidR="00B827F5" w:rsidRPr="00A46357">
        <w:rPr>
          <w:rFonts w:asciiTheme="minorHAnsi" w:hAnsiTheme="minorHAnsi" w:cstheme="minorHAnsi"/>
          <w:szCs w:val="24"/>
        </w:rPr>
        <w:t xml:space="preserve"> Bu ihaleden kaynaklanan yüklenici alacağı temlik yoluyla 3. Kişilere devredilemez.</w:t>
      </w:r>
    </w:p>
    <w:p w:rsidR="00367E72" w:rsidRPr="00A46357" w:rsidRDefault="00367E72" w:rsidP="00367E72">
      <w:pPr>
        <w:ind w:left="1056" w:right="4"/>
        <w:rPr>
          <w:rFonts w:asciiTheme="minorHAnsi" w:hAnsiTheme="minorHAnsi" w:cstheme="minorHAnsi"/>
          <w:b/>
          <w:szCs w:val="24"/>
        </w:rPr>
      </w:pPr>
      <w:r w:rsidRPr="00A46357">
        <w:rPr>
          <w:rFonts w:asciiTheme="minorHAnsi" w:hAnsiTheme="minorHAnsi" w:cstheme="minorHAnsi"/>
          <w:b/>
          <w:szCs w:val="24"/>
        </w:rPr>
        <w:lastRenderedPageBreak/>
        <w:t xml:space="preserve">Madde 44 - Yürürlük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44.1.</w:t>
      </w:r>
      <w:r w:rsidRPr="00A46357">
        <w:rPr>
          <w:rFonts w:asciiTheme="minorHAnsi" w:hAnsiTheme="minorHAnsi" w:cstheme="minorHAnsi"/>
          <w:szCs w:val="24"/>
        </w:rPr>
        <w:t xml:space="preserve"> Bu sözleşme taraflarca imzalandığı tarihte yürürlüğe girer. </w:t>
      </w:r>
    </w:p>
    <w:p w:rsidR="00367E72" w:rsidRPr="00A46357" w:rsidRDefault="00367E72" w:rsidP="00367E72">
      <w:pPr>
        <w:spacing w:after="146"/>
        <w:ind w:left="1056" w:right="4"/>
        <w:rPr>
          <w:rFonts w:asciiTheme="minorHAnsi" w:hAnsiTheme="minorHAnsi" w:cstheme="minorHAnsi"/>
          <w:b/>
          <w:szCs w:val="24"/>
        </w:rPr>
      </w:pPr>
      <w:r w:rsidRPr="00A46357">
        <w:rPr>
          <w:rFonts w:asciiTheme="minorHAnsi" w:hAnsiTheme="minorHAnsi" w:cstheme="minorHAnsi"/>
          <w:b/>
          <w:szCs w:val="24"/>
        </w:rPr>
        <w:t xml:space="preserve">Madde 45 - Sözleşmenin imzalanması </w:t>
      </w:r>
    </w:p>
    <w:p w:rsidR="00367E72" w:rsidRPr="00A46357" w:rsidRDefault="00B827F5" w:rsidP="00367E72">
      <w:pPr>
        <w:spacing w:after="144"/>
        <w:ind w:left="1056" w:right="4"/>
        <w:rPr>
          <w:rFonts w:asciiTheme="minorHAnsi" w:hAnsiTheme="minorHAnsi" w:cstheme="minorHAnsi"/>
          <w:szCs w:val="24"/>
        </w:rPr>
      </w:pPr>
      <w:r w:rsidRPr="00A46357">
        <w:rPr>
          <w:rFonts w:asciiTheme="minorHAnsi" w:hAnsiTheme="minorHAnsi" w:cstheme="minorHAnsi"/>
          <w:b/>
          <w:szCs w:val="24"/>
        </w:rPr>
        <w:t>45.1.</w:t>
      </w:r>
      <w:r w:rsidRPr="00A46357">
        <w:rPr>
          <w:rFonts w:asciiTheme="minorHAnsi" w:hAnsiTheme="minorHAnsi" w:cstheme="minorHAnsi"/>
          <w:szCs w:val="24"/>
        </w:rPr>
        <w:t xml:space="preserve"> Bu sözleşme 45 (kırkbeş)</w:t>
      </w:r>
      <w:r w:rsidR="00367E72" w:rsidRPr="00A46357">
        <w:rPr>
          <w:rFonts w:asciiTheme="minorHAnsi" w:hAnsiTheme="minorHAnsi" w:cstheme="minorHAnsi"/>
          <w:szCs w:val="24"/>
        </w:rPr>
        <w:t xml:space="preserve"> maddeden ibaret olup, İdare ve Yüklenici tarafından tam olarak okunup anlaşıldıktan sonra  ../../.... tarihinde 1 (Bir) nüsha olarak imza altına alınmıştır. Ayrıca İdare, Yüklenicinin talebi halinde sözleşmenin “aslına uygun idarece onaylı suretini” düzenleyip yükleniciye verecektir.  </w:t>
      </w:r>
    </w:p>
    <w:p w:rsidR="00367E72" w:rsidRPr="00A46357" w:rsidRDefault="00367E72" w:rsidP="00B67BCE">
      <w:pPr>
        <w:spacing w:after="168" w:line="259" w:lineRule="auto"/>
        <w:ind w:left="1061" w:firstLine="0"/>
        <w:jc w:val="left"/>
        <w:rPr>
          <w:rFonts w:asciiTheme="minorHAnsi" w:hAnsiTheme="minorHAnsi" w:cstheme="minorHAnsi"/>
          <w:szCs w:val="24"/>
        </w:rPr>
      </w:pPr>
      <w:r w:rsidRPr="00A46357">
        <w:rPr>
          <w:rFonts w:asciiTheme="minorHAnsi" w:hAnsiTheme="minorHAnsi" w:cstheme="minorHAnsi"/>
          <w:szCs w:val="24"/>
        </w:rPr>
        <w:t xml:space="preserve">  </w:t>
      </w:r>
      <w:r w:rsidRPr="00A46357">
        <w:rPr>
          <w:rFonts w:asciiTheme="minorHAnsi" w:hAnsiTheme="minorHAnsi" w:cstheme="minorHAnsi"/>
          <w:szCs w:val="24"/>
        </w:rPr>
        <w:tab/>
        <w:t xml:space="preserve"> </w:t>
      </w:r>
      <w:r w:rsidRPr="00A46357">
        <w:rPr>
          <w:rFonts w:asciiTheme="minorHAnsi" w:hAnsiTheme="minorHAnsi" w:cstheme="minorHAnsi"/>
          <w:szCs w:val="24"/>
        </w:rPr>
        <w:tab/>
        <w:t xml:space="preserve">  </w:t>
      </w:r>
    </w:p>
    <w:p w:rsidR="00367E72" w:rsidRPr="00A46357" w:rsidRDefault="00367E72" w:rsidP="00367E72">
      <w:pPr>
        <w:tabs>
          <w:tab w:val="center" w:pos="1428"/>
          <w:tab w:val="center" w:pos="2477"/>
          <w:tab w:val="center" w:pos="3185"/>
          <w:tab w:val="center" w:pos="3894"/>
          <w:tab w:val="center" w:pos="4602"/>
          <w:tab w:val="center" w:pos="5943"/>
        </w:tabs>
        <w:spacing w:after="156"/>
        <w:ind w:left="0" w:firstLine="0"/>
        <w:jc w:val="left"/>
        <w:rPr>
          <w:rFonts w:asciiTheme="minorHAnsi" w:hAnsiTheme="minorHAnsi" w:cstheme="minorHAnsi"/>
          <w:szCs w:val="24"/>
        </w:rPr>
      </w:pPr>
      <w:r w:rsidRPr="00A46357">
        <w:rPr>
          <w:rFonts w:asciiTheme="minorHAnsi" w:eastAsia="Calibri" w:hAnsiTheme="minorHAnsi" w:cstheme="minorHAnsi"/>
          <w:szCs w:val="24"/>
        </w:rPr>
        <w:tab/>
      </w:r>
      <w:r w:rsidRPr="00A46357">
        <w:rPr>
          <w:rFonts w:asciiTheme="minorHAnsi" w:hAnsiTheme="minorHAnsi" w:cstheme="minorHAnsi"/>
          <w:szCs w:val="24"/>
        </w:rPr>
        <w:t xml:space="preserve">İDARE </w:t>
      </w:r>
      <w:r w:rsidRPr="00A46357">
        <w:rPr>
          <w:rFonts w:asciiTheme="minorHAnsi" w:hAnsiTheme="minorHAnsi" w:cstheme="minorHAnsi"/>
          <w:szCs w:val="24"/>
        </w:rPr>
        <w:tab/>
        <w:t xml:space="preserve"> </w:t>
      </w:r>
      <w:r w:rsidRPr="00A46357">
        <w:rPr>
          <w:rFonts w:asciiTheme="minorHAnsi" w:hAnsiTheme="minorHAnsi" w:cstheme="minorHAnsi"/>
          <w:szCs w:val="24"/>
        </w:rPr>
        <w:tab/>
        <w:t xml:space="preserve"> </w:t>
      </w:r>
      <w:r w:rsidRPr="00A46357">
        <w:rPr>
          <w:rFonts w:asciiTheme="minorHAnsi" w:hAnsiTheme="minorHAnsi" w:cstheme="minorHAnsi"/>
          <w:szCs w:val="24"/>
        </w:rPr>
        <w:tab/>
        <w:t xml:space="preserve"> </w:t>
      </w:r>
      <w:r w:rsidRPr="00A46357">
        <w:rPr>
          <w:rFonts w:asciiTheme="minorHAnsi" w:hAnsiTheme="minorHAnsi" w:cstheme="minorHAnsi"/>
          <w:szCs w:val="24"/>
        </w:rPr>
        <w:tab/>
        <w:t xml:space="preserve"> </w:t>
      </w:r>
      <w:r w:rsidRPr="00A46357">
        <w:rPr>
          <w:rFonts w:asciiTheme="minorHAnsi" w:hAnsiTheme="minorHAnsi" w:cstheme="minorHAnsi"/>
          <w:szCs w:val="24"/>
        </w:rPr>
        <w:tab/>
        <w:t xml:space="preserve">YÜKLENİCİ </w:t>
      </w:r>
    </w:p>
    <w:p w:rsidR="00270710" w:rsidRDefault="00270710"/>
    <w:sectPr w:rsidR="002707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E72" w:rsidRDefault="00367E72" w:rsidP="00367E72">
      <w:pPr>
        <w:spacing w:after="0" w:line="240" w:lineRule="auto"/>
      </w:pPr>
      <w:r>
        <w:separator/>
      </w:r>
    </w:p>
  </w:endnote>
  <w:endnote w:type="continuationSeparator" w:id="0">
    <w:p w:rsidR="00367E72" w:rsidRDefault="00367E72" w:rsidP="0036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E72" w:rsidRDefault="00367E72" w:rsidP="00367E72">
      <w:pPr>
        <w:spacing w:after="0" w:line="240" w:lineRule="auto"/>
      </w:pPr>
      <w:r>
        <w:separator/>
      </w:r>
    </w:p>
  </w:footnote>
  <w:footnote w:type="continuationSeparator" w:id="0">
    <w:p w:rsidR="00367E72" w:rsidRDefault="00367E72" w:rsidP="00367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1F6B"/>
    <w:multiLevelType w:val="hybridMultilevel"/>
    <w:tmpl w:val="147E79AA"/>
    <w:lvl w:ilvl="0" w:tplc="D61C88D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640FDE">
      <w:start w:val="1"/>
      <w:numFmt w:val="lowerLetter"/>
      <w:lvlText w:val="%2"/>
      <w:lvlJc w:val="left"/>
      <w:pPr>
        <w:ind w:left="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8E6578">
      <w:start w:val="1"/>
      <w:numFmt w:val="lowerRoman"/>
      <w:lvlText w:val="%3"/>
      <w:lvlJc w:val="left"/>
      <w:pPr>
        <w:ind w:left="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62C118">
      <w:start w:val="2"/>
      <w:numFmt w:val="lowerLetter"/>
      <w:lvlRestart w:val="0"/>
      <w:lvlText w:val="%4)"/>
      <w:lvlJc w:val="left"/>
      <w:pPr>
        <w:ind w:left="1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E0EDD2">
      <w:start w:val="1"/>
      <w:numFmt w:val="lowerLetter"/>
      <w:lvlText w:val="%5"/>
      <w:lvlJc w:val="left"/>
      <w:pPr>
        <w:ind w:left="1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BC71EA">
      <w:start w:val="1"/>
      <w:numFmt w:val="lowerRoman"/>
      <w:lvlText w:val="%6"/>
      <w:lvlJc w:val="left"/>
      <w:pPr>
        <w:ind w:left="2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162FB0">
      <w:start w:val="1"/>
      <w:numFmt w:val="decimal"/>
      <w:lvlText w:val="%7"/>
      <w:lvlJc w:val="left"/>
      <w:pPr>
        <w:ind w:left="2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1E7028">
      <w:start w:val="1"/>
      <w:numFmt w:val="lowerLetter"/>
      <w:lvlText w:val="%8"/>
      <w:lvlJc w:val="left"/>
      <w:pPr>
        <w:ind w:left="3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30CEC4">
      <w:start w:val="1"/>
      <w:numFmt w:val="lowerRoman"/>
      <w:lvlText w:val="%9"/>
      <w:lvlJc w:val="left"/>
      <w:pPr>
        <w:ind w:left="4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755A74"/>
    <w:multiLevelType w:val="hybridMultilevel"/>
    <w:tmpl w:val="32264F30"/>
    <w:lvl w:ilvl="0" w:tplc="7CF8DAC2">
      <w:start w:val="10"/>
      <w:numFmt w:val="decimal"/>
      <w:lvlText w:val="%1."/>
      <w:lvlJc w:val="left"/>
      <w:pPr>
        <w:ind w:left="1381"/>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7DD48D1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8E635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C0D3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A4AEA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94814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AE7F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CE4C1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76E8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1C580A"/>
    <w:multiLevelType w:val="hybridMultilevel"/>
    <w:tmpl w:val="5AFAC164"/>
    <w:lvl w:ilvl="0" w:tplc="9200B6A6">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2C9D6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B0AC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869CA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FE74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D2431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5C8D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BC1DE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3060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077D9C"/>
    <w:multiLevelType w:val="hybridMultilevel"/>
    <w:tmpl w:val="292E217E"/>
    <w:lvl w:ilvl="0" w:tplc="4F1697DC">
      <w:start w:val="1"/>
      <w:numFmt w:val="lowerLetter"/>
      <w:lvlText w:val="%1)"/>
      <w:lvlJc w:val="left"/>
      <w:pPr>
        <w:ind w:left="1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8004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92F5C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5080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DE3F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6E8C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32937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801E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06F32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C54BC3"/>
    <w:multiLevelType w:val="hybridMultilevel"/>
    <w:tmpl w:val="97C28808"/>
    <w:lvl w:ilvl="0" w:tplc="0C8CAD9E">
      <w:start w:val="13"/>
      <w:numFmt w:val="decimal"/>
      <w:lvlText w:val="%1."/>
      <w:lvlJc w:val="left"/>
      <w:pPr>
        <w:ind w:left="1381"/>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7D2214A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60B26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D8764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38B4D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8E9E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28D9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D076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7C241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220FF2"/>
    <w:multiLevelType w:val="multilevel"/>
    <w:tmpl w:val="587E5316"/>
    <w:lvl w:ilvl="0">
      <w:start w:val="3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8768D8"/>
    <w:multiLevelType w:val="multilevel"/>
    <w:tmpl w:val="B10CBF86"/>
    <w:lvl w:ilvl="0">
      <w:start w:val="28"/>
      <w:numFmt w:val="decimal"/>
      <w:lvlText w:val="%1."/>
      <w:lvlJc w:val="left"/>
      <w:pPr>
        <w:ind w:left="1381"/>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4B2996"/>
    <w:multiLevelType w:val="multilevel"/>
    <w:tmpl w:val="2AC8C9EE"/>
    <w:lvl w:ilvl="0">
      <w:start w:val="2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4165E8"/>
    <w:multiLevelType w:val="multilevel"/>
    <w:tmpl w:val="4C8ADDB0"/>
    <w:lvl w:ilvl="0">
      <w:start w:val="2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B23860"/>
    <w:multiLevelType w:val="multilevel"/>
    <w:tmpl w:val="FBE2D65C"/>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3D0F52"/>
    <w:multiLevelType w:val="multilevel"/>
    <w:tmpl w:val="E0CA2E40"/>
    <w:lvl w:ilvl="0">
      <w:start w:val="3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590EE0"/>
    <w:multiLevelType w:val="multilevel"/>
    <w:tmpl w:val="800AA0EE"/>
    <w:lvl w:ilvl="0">
      <w:start w:val="1"/>
      <w:numFmt w:val="decimal"/>
      <w:lvlText w:val="%1."/>
      <w:lvlJc w:val="left"/>
      <w:pPr>
        <w:ind w:left="495" w:hanging="495"/>
      </w:pPr>
      <w:rPr>
        <w:rFonts w:hint="default"/>
      </w:rPr>
    </w:lvl>
    <w:lvl w:ilvl="1">
      <w:start w:val="1"/>
      <w:numFmt w:val="decimal"/>
      <w:lvlText w:val="%1.%2."/>
      <w:lvlJc w:val="left"/>
      <w:pPr>
        <w:ind w:left="1766" w:hanging="720"/>
      </w:pPr>
      <w:rPr>
        <w:rFonts w:hint="default"/>
        <w:b/>
      </w:rPr>
    </w:lvl>
    <w:lvl w:ilvl="2">
      <w:start w:val="1"/>
      <w:numFmt w:val="decimal"/>
      <w:lvlText w:val="%1.%2.%3."/>
      <w:lvlJc w:val="left"/>
      <w:pPr>
        <w:ind w:left="2812" w:hanging="720"/>
      </w:pPr>
      <w:rPr>
        <w:rFonts w:hint="default"/>
      </w:rPr>
    </w:lvl>
    <w:lvl w:ilvl="3">
      <w:start w:val="1"/>
      <w:numFmt w:val="decimal"/>
      <w:lvlText w:val="%1.%2.%3.%4."/>
      <w:lvlJc w:val="left"/>
      <w:pPr>
        <w:ind w:left="4218" w:hanging="1080"/>
      </w:pPr>
      <w:rPr>
        <w:rFonts w:hint="default"/>
      </w:rPr>
    </w:lvl>
    <w:lvl w:ilvl="4">
      <w:start w:val="1"/>
      <w:numFmt w:val="decimal"/>
      <w:lvlText w:val="%1.%2.%3.%4.%5."/>
      <w:lvlJc w:val="left"/>
      <w:pPr>
        <w:ind w:left="5264" w:hanging="1080"/>
      </w:pPr>
      <w:rPr>
        <w:rFonts w:hint="default"/>
      </w:rPr>
    </w:lvl>
    <w:lvl w:ilvl="5">
      <w:start w:val="1"/>
      <w:numFmt w:val="decimal"/>
      <w:lvlText w:val="%1.%2.%3.%4.%5.%6."/>
      <w:lvlJc w:val="left"/>
      <w:pPr>
        <w:ind w:left="6670" w:hanging="1440"/>
      </w:pPr>
      <w:rPr>
        <w:rFonts w:hint="default"/>
      </w:rPr>
    </w:lvl>
    <w:lvl w:ilvl="6">
      <w:start w:val="1"/>
      <w:numFmt w:val="decimal"/>
      <w:lvlText w:val="%1.%2.%3.%4.%5.%6.%7."/>
      <w:lvlJc w:val="left"/>
      <w:pPr>
        <w:ind w:left="7716" w:hanging="1440"/>
      </w:pPr>
      <w:rPr>
        <w:rFonts w:hint="default"/>
      </w:rPr>
    </w:lvl>
    <w:lvl w:ilvl="7">
      <w:start w:val="1"/>
      <w:numFmt w:val="decimal"/>
      <w:lvlText w:val="%1.%2.%3.%4.%5.%6.%7.%8."/>
      <w:lvlJc w:val="left"/>
      <w:pPr>
        <w:ind w:left="9122" w:hanging="1800"/>
      </w:pPr>
      <w:rPr>
        <w:rFonts w:hint="default"/>
      </w:rPr>
    </w:lvl>
    <w:lvl w:ilvl="8">
      <w:start w:val="1"/>
      <w:numFmt w:val="decimal"/>
      <w:lvlText w:val="%1.%2.%3.%4.%5.%6.%7.%8.%9."/>
      <w:lvlJc w:val="left"/>
      <w:pPr>
        <w:ind w:left="10528" w:hanging="2160"/>
      </w:pPr>
      <w:rPr>
        <w:rFonts w:hint="default"/>
      </w:rPr>
    </w:lvl>
  </w:abstractNum>
  <w:abstractNum w:abstractNumId="12" w15:restartNumberingAfterBreak="0">
    <w:nsid w:val="3A5D39D4"/>
    <w:multiLevelType w:val="hybridMultilevel"/>
    <w:tmpl w:val="66649FD0"/>
    <w:lvl w:ilvl="0" w:tplc="917CC13E">
      <w:start w:val="1"/>
      <w:numFmt w:val="lowerLetter"/>
      <w:lvlText w:val="%1)"/>
      <w:lvlJc w:val="left"/>
      <w:pPr>
        <w:ind w:left="1766" w:hanging="36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2486" w:hanging="360"/>
      </w:pPr>
    </w:lvl>
    <w:lvl w:ilvl="2" w:tplc="041F001B" w:tentative="1">
      <w:start w:val="1"/>
      <w:numFmt w:val="lowerRoman"/>
      <w:lvlText w:val="%3."/>
      <w:lvlJc w:val="right"/>
      <w:pPr>
        <w:ind w:left="3206" w:hanging="180"/>
      </w:pPr>
    </w:lvl>
    <w:lvl w:ilvl="3" w:tplc="041F000F" w:tentative="1">
      <w:start w:val="1"/>
      <w:numFmt w:val="decimal"/>
      <w:lvlText w:val="%4."/>
      <w:lvlJc w:val="left"/>
      <w:pPr>
        <w:ind w:left="3926" w:hanging="360"/>
      </w:pPr>
    </w:lvl>
    <w:lvl w:ilvl="4" w:tplc="041F0019" w:tentative="1">
      <w:start w:val="1"/>
      <w:numFmt w:val="lowerLetter"/>
      <w:lvlText w:val="%5."/>
      <w:lvlJc w:val="left"/>
      <w:pPr>
        <w:ind w:left="4646" w:hanging="360"/>
      </w:pPr>
    </w:lvl>
    <w:lvl w:ilvl="5" w:tplc="041F001B" w:tentative="1">
      <w:start w:val="1"/>
      <w:numFmt w:val="lowerRoman"/>
      <w:lvlText w:val="%6."/>
      <w:lvlJc w:val="right"/>
      <w:pPr>
        <w:ind w:left="5366" w:hanging="180"/>
      </w:pPr>
    </w:lvl>
    <w:lvl w:ilvl="6" w:tplc="041F000F" w:tentative="1">
      <w:start w:val="1"/>
      <w:numFmt w:val="decimal"/>
      <w:lvlText w:val="%7."/>
      <w:lvlJc w:val="left"/>
      <w:pPr>
        <w:ind w:left="6086" w:hanging="360"/>
      </w:pPr>
    </w:lvl>
    <w:lvl w:ilvl="7" w:tplc="041F0019" w:tentative="1">
      <w:start w:val="1"/>
      <w:numFmt w:val="lowerLetter"/>
      <w:lvlText w:val="%8."/>
      <w:lvlJc w:val="left"/>
      <w:pPr>
        <w:ind w:left="6806" w:hanging="360"/>
      </w:pPr>
    </w:lvl>
    <w:lvl w:ilvl="8" w:tplc="041F001B" w:tentative="1">
      <w:start w:val="1"/>
      <w:numFmt w:val="lowerRoman"/>
      <w:lvlText w:val="%9."/>
      <w:lvlJc w:val="right"/>
      <w:pPr>
        <w:ind w:left="7526" w:hanging="180"/>
      </w:pPr>
    </w:lvl>
  </w:abstractNum>
  <w:abstractNum w:abstractNumId="13" w15:restartNumberingAfterBreak="0">
    <w:nsid w:val="412D2D55"/>
    <w:multiLevelType w:val="hybridMultilevel"/>
    <w:tmpl w:val="A42219C0"/>
    <w:lvl w:ilvl="0" w:tplc="3412E78A">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4DE29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DCF0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702D9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5023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3014F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0607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2231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E2453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1AE6F9F"/>
    <w:multiLevelType w:val="hybridMultilevel"/>
    <w:tmpl w:val="E23231B0"/>
    <w:lvl w:ilvl="0" w:tplc="98FC9BC2">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707F7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EEF15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6EE55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3637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A2F0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8C31D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8816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448D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1F10698"/>
    <w:multiLevelType w:val="hybridMultilevel"/>
    <w:tmpl w:val="4906EF70"/>
    <w:lvl w:ilvl="0" w:tplc="27DC7188">
      <w:start w:val="1"/>
      <w:numFmt w:val="decimal"/>
      <w:pStyle w:val="Balk1"/>
      <w:lvlText w:val="%1."/>
      <w:lvlJc w:val="left"/>
      <w:pPr>
        <w:ind w:left="155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E94A6E20">
      <w:start w:val="1"/>
      <w:numFmt w:val="lowerLetter"/>
      <w:lvlText w:val="%2"/>
      <w:lvlJc w:val="left"/>
      <w:pPr>
        <w:ind w:left="299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33C0CB84">
      <w:start w:val="1"/>
      <w:numFmt w:val="lowerRoman"/>
      <w:lvlText w:val="%3"/>
      <w:lvlJc w:val="left"/>
      <w:pPr>
        <w:ind w:left="371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28EE94F4">
      <w:start w:val="1"/>
      <w:numFmt w:val="decimal"/>
      <w:lvlText w:val="%4"/>
      <w:lvlJc w:val="left"/>
      <w:pPr>
        <w:ind w:left="443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DCE4AF76">
      <w:start w:val="1"/>
      <w:numFmt w:val="lowerLetter"/>
      <w:lvlText w:val="%5"/>
      <w:lvlJc w:val="left"/>
      <w:pPr>
        <w:ind w:left="515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DC1E12B0">
      <w:start w:val="1"/>
      <w:numFmt w:val="lowerRoman"/>
      <w:lvlText w:val="%6"/>
      <w:lvlJc w:val="left"/>
      <w:pPr>
        <w:ind w:left="587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6E648B8A">
      <w:start w:val="1"/>
      <w:numFmt w:val="decimal"/>
      <w:lvlText w:val="%7"/>
      <w:lvlJc w:val="left"/>
      <w:pPr>
        <w:ind w:left="659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CCD0C1A4">
      <w:start w:val="1"/>
      <w:numFmt w:val="lowerLetter"/>
      <w:lvlText w:val="%8"/>
      <w:lvlJc w:val="left"/>
      <w:pPr>
        <w:ind w:left="731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6B9E17D0">
      <w:start w:val="1"/>
      <w:numFmt w:val="lowerRoman"/>
      <w:lvlText w:val="%9"/>
      <w:lvlJc w:val="left"/>
      <w:pPr>
        <w:ind w:left="803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16" w15:restartNumberingAfterBreak="0">
    <w:nsid w:val="49CE1B52"/>
    <w:multiLevelType w:val="hybridMultilevel"/>
    <w:tmpl w:val="C046E75A"/>
    <w:lvl w:ilvl="0" w:tplc="25941CA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9A62F6">
      <w:start w:val="1"/>
      <w:numFmt w:val="lowerLetter"/>
      <w:lvlText w:val="%2"/>
      <w:lvlJc w:val="left"/>
      <w:pPr>
        <w:ind w:left="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7C1160">
      <w:start w:val="1"/>
      <w:numFmt w:val="decimal"/>
      <w:lvlRestart w:val="0"/>
      <w:lvlText w:val="%3)"/>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1FE260D8">
      <w:start w:val="1"/>
      <w:numFmt w:val="decimal"/>
      <w:lvlText w:val="%4"/>
      <w:lvlJc w:val="left"/>
      <w:pPr>
        <w:ind w:left="1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683720">
      <w:start w:val="1"/>
      <w:numFmt w:val="lowerLetter"/>
      <w:lvlText w:val="%5"/>
      <w:lvlJc w:val="left"/>
      <w:pPr>
        <w:ind w:left="2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04D158">
      <w:start w:val="1"/>
      <w:numFmt w:val="lowerRoman"/>
      <w:lvlText w:val="%6"/>
      <w:lvlJc w:val="left"/>
      <w:pPr>
        <w:ind w:left="3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36328C">
      <w:start w:val="1"/>
      <w:numFmt w:val="decimal"/>
      <w:lvlText w:val="%7"/>
      <w:lvlJc w:val="left"/>
      <w:pPr>
        <w:ind w:left="3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EA5E02">
      <w:start w:val="1"/>
      <w:numFmt w:val="lowerLetter"/>
      <w:lvlText w:val="%8"/>
      <w:lvlJc w:val="left"/>
      <w:pPr>
        <w:ind w:left="4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E865A8">
      <w:start w:val="1"/>
      <w:numFmt w:val="lowerRoman"/>
      <w:lvlText w:val="%9"/>
      <w:lvlJc w:val="left"/>
      <w:pPr>
        <w:ind w:left="5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9D47C15"/>
    <w:multiLevelType w:val="multilevel"/>
    <w:tmpl w:val="A1C4736C"/>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CCA32BA"/>
    <w:multiLevelType w:val="multilevel"/>
    <w:tmpl w:val="BEDCB70E"/>
    <w:lvl w:ilvl="0">
      <w:start w:val="3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045A84"/>
    <w:multiLevelType w:val="multilevel"/>
    <w:tmpl w:val="178A6D98"/>
    <w:lvl w:ilvl="0">
      <w:start w:val="3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6F099B"/>
    <w:multiLevelType w:val="hybridMultilevel"/>
    <w:tmpl w:val="7C704E1E"/>
    <w:lvl w:ilvl="0" w:tplc="5E5434A4">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30E53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54729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C868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B69FF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F690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AA73F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88E3F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7AA23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D9D2982"/>
    <w:multiLevelType w:val="hybridMultilevel"/>
    <w:tmpl w:val="3934F5EA"/>
    <w:lvl w:ilvl="0" w:tplc="DE608CC0">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E82ADC">
      <w:start w:val="1"/>
      <w:numFmt w:val="lowerLetter"/>
      <w:lvlText w:val="%2"/>
      <w:lvlJc w:val="left"/>
      <w:pPr>
        <w:ind w:left="1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549870">
      <w:start w:val="1"/>
      <w:numFmt w:val="lowerRoman"/>
      <w:lvlText w:val="%3"/>
      <w:lvlJc w:val="left"/>
      <w:pPr>
        <w:ind w:left="1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8AB724">
      <w:start w:val="1"/>
      <w:numFmt w:val="decimal"/>
      <w:lvlText w:val="%4"/>
      <w:lvlJc w:val="left"/>
      <w:pPr>
        <w:ind w:left="2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70F50C">
      <w:start w:val="1"/>
      <w:numFmt w:val="lowerLetter"/>
      <w:lvlText w:val="%5"/>
      <w:lvlJc w:val="left"/>
      <w:pPr>
        <w:ind w:left="3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CEDAC6">
      <w:start w:val="1"/>
      <w:numFmt w:val="lowerRoman"/>
      <w:lvlText w:val="%6"/>
      <w:lvlJc w:val="left"/>
      <w:pPr>
        <w:ind w:left="4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62A8A0">
      <w:start w:val="1"/>
      <w:numFmt w:val="decimal"/>
      <w:lvlText w:val="%7"/>
      <w:lvlJc w:val="left"/>
      <w:pPr>
        <w:ind w:left="4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32F572">
      <w:start w:val="1"/>
      <w:numFmt w:val="lowerLetter"/>
      <w:lvlText w:val="%8"/>
      <w:lvlJc w:val="left"/>
      <w:pPr>
        <w:ind w:left="5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F89316">
      <w:start w:val="1"/>
      <w:numFmt w:val="lowerRoman"/>
      <w:lvlText w:val="%9"/>
      <w:lvlJc w:val="left"/>
      <w:pPr>
        <w:ind w:left="6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DD0444A"/>
    <w:multiLevelType w:val="multilevel"/>
    <w:tmpl w:val="FE7EF1B6"/>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93855A1"/>
    <w:multiLevelType w:val="multilevel"/>
    <w:tmpl w:val="8C146F78"/>
    <w:lvl w:ilvl="0">
      <w:start w:val="2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9BD53DC"/>
    <w:multiLevelType w:val="hybridMultilevel"/>
    <w:tmpl w:val="E660A4B0"/>
    <w:lvl w:ilvl="0" w:tplc="9D9AC7DE">
      <w:start w:val="1"/>
      <w:numFmt w:val="lowerLetter"/>
      <w:lvlText w:val="%1)"/>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3CBCA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806AE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DA81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7C1A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8AC6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2298B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066A3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E4C4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A602D19"/>
    <w:multiLevelType w:val="multilevel"/>
    <w:tmpl w:val="8D88061A"/>
    <w:lvl w:ilvl="0">
      <w:start w:val="3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A6E54D9"/>
    <w:multiLevelType w:val="multilevel"/>
    <w:tmpl w:val="1E0C3978"/>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FCF7E6F"/>
    <w:multiLevelType w:val="hybridMultilevel"/>
    <w:tmpl w:val="8C5639D2"/>
    <w:lvl w:ilvl="0" w:tplc="78C6DC7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F0707E">
      <w:start w:val="1"/>
      <w:numFmt w:val="lowerLetter"/>
      <w:lvlText w:val="%2"/>
      <w:lvlJc w:val="left"/>
      <w:pPr>
        <w:ind w:left="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5C037E">
      <w:start w:val="1"/>
      <w:numFmt w:val="lowerLetter"/>
      <w:lvlRestart w:val="0"/>
      <w:lvlText w:val="%3)"/>
      <w:lvlJc w:val="left"/>
      <w:pPr>
        <w:ind w:left="1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C6C1C0">
      <w:start w:val="1"/>
      <w:numFmt w:val="decimal"/>
      <w:lvlText w:val="%4"/>
      <w:lvlJc w:val="left"/>
      <w:pPr>
        <w:ind w:left="17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0AAAB8">
      <w:start w:val="1"/>
      <w:numFmt w:val="lowerLetter"/>
      <w:lvlText w:val="%5"/>
      <w:lvlJc w:val="left"/>
      <w:pPr>
        <w:ind w:left="2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9EF236">
      <w:start w:val="1"/>
      <w:numFmt w:val="lowerRoman"/>
      <w:lvlText w:val="%6"/>
      <w:lvlJc w:val="left"/>
      <w:pPr>
        <w:ind w:left="3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8836A2">
      <w:start w:val="1"/>
      <w:numFmt w:val="decimal"/>
      <w:lvlText w:val="%7"/>
      <w:lvlJc w:val="left"/>
      <w:pPr>
        <w:ind w:left="3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A4E1E6">
      <w:start w:val="1"/>
      <w:numFmt w:val="lowerLetter"/>
      <w:lvlText w:val="%8"/>
      <w:lvlJc w:val="left"/>
      <w:pPr>
        <w:ind w:left="46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B004EA">
      <w:start w:val="1"/>
      <w:numFmt w:val="lowerRoman"/>
      <w:lvlText w:val="%9"/>
      <w:lvlJc w:val="left"/>
      <w:pPr>
        <w:ind w:left="5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0"/>
  </w:num>
  <w:num w:numId="3">
    <w:abstractNumId w:val="9"/>
  </w:num>
  <w:num w:numId="4">
    <w:abstractNumId w:val="16"/>
  </w:num>
  <w:num w:numId="5">
    <w:abstractNumId w:val="1"/>
  </w:num>
  <w:num w:numId="6">
    <w:abstractNumId w:val="4"/>
  </w:num>
  <w:num w:numId="7">
    <w:abstractNumId w:val="26"/>
  </w:num>
  <w:num w:numId="8">
    <w:abstractNumId w:val="14"/>
  </w:num>
  <w:num w:numId="9">
    <w:abstractNumId w:val="21"/>
  </w:num>
  <w:num w:numId="10">
    <w:abstractNumId w:val="8"/>
  </w:num>
  <w:num w:numId="11">
    <w:abstractNumId w:val="7"/>
  </w:num>
  <w:num w:numId="12">
    <w:abstractNumId w:val="17"/>
  </w:num>
  <w:num w:numId="13">
    <w:abstractNumId w:val="23"/>
  </w:num>
  <w:num w:numId="14">
    <w:abstractNumId w:val="0"/>
  </w:num>
  <w:num w:numId="15">
    <w:abstractNumId w:val="22"/>
  </w:num>
  <w:num w:numId="16">
    <w:abstractNumId w:val="6"/>
  </w:num>
  <w:num w:numId="17">
    <w:abstractNumId w:val="27"/>
  </w:num>
  <w:num w:numId="18">
    <w:abstractNumId w:val="25"/>
  </w:num>
  <w:num w:numId="19">
    <w:abstractNumId w:val="24"/>
  </w:num>
  <w:num w:numId="20">
    <w:abstractNumId w:val="2"/>
  </w:num>
  <w:num w:numId="21">
    <w:abstractNumId w:val="10"/>
  </w:num>
  <w:num w:numId="22">
    <w:abstractNumId w:val="5"/>
  </w:num>
  <w:num w:numId="23">
    <w:abstractNumId w:val="13"/>
  </w:num>
  <w:num w:numId="24">
    <w:abstractNumId w:val="19"/>
  </w:num>
  <w:num w:numId="25">
    <w:abstractNumId w:val="18"/>
  </w:num>
  <w:num w:numId="26">
    <w:abstractNumId w:val="15"/>
  </w:num>
  <w:num w:numId="27">
    <w:abstractNumId w:val="1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49"/>
    <w:rsid w:val="00027765"/>
    <w:rsid w:val="00080418"/>
    <w:rsid w:val="000C2968"/>
    <w:rsid w:val="000F42AD"/>
    <w:rsid w:val="0012003E"/>
    <w:rsid w:val="00121DFA"/>
    <w:rsid w:val="00145D26"/>
    <w:rsid w:val="00161AFF"/>
    <w:rsid w:val="001E58E6"/>
    <w:rsid w:val="001F61DF"/>
    <w:rsid w:val="00270710"/>
    <w:rsid w:val="0028468C"/>
    <w:rsid w:val="00297366"/>
    <w:rsid w:val="002B1277"/>
    <w:rsid w:val="002B5838"/>
    <w:rsid w:val="00367E72"/>
    <w:rsid w:val="003B21E0"/>
    <w:rsid w:val="003D59E9"/>
    <w:rsid w:val="003E68AE"/>
    <w:rsid w:val="0047126B"/>
    <w:rsid w:val="005144AD"/>
    <w:rsid w:val="005512E1"/>
    <w:rsid w:val="005B0B15"/>
    <w:rsid w:val="006150C8"/>
    <w:rsid w:val="006B39DC"/>
    <w:rsid w:val="006C12A4"/>
    <w:rsid w:val="006E6E78"/>
    <w:rsid w:val="0073225A"/>
    <w:rsid w:val="00752305"/>
    <w:rsid w:val="00755DC2"/>
    <w:rsid w:val="007A7DCA"/>
    <w:rsid w:val="007B587F"/>
    <w:rsid w:val="00850F82"/>
    <w:rsid w:val="00861641"/>
    <w:rsid w:val="008772DA"/>
    <w:rsid w:val="00881F61"/>
    <w:rsid w:val="00980406"/>
    <w:rsid w:val="009954B4"/>
    <w:rsid w:val="00997755"/>
    <w:rsid w:val="009B420D"/>
    <w:rsid w:val="009C14FF"/>
    <w:rsid w:val="00A46357"/>
    <w:rsid w:val="00A46D27"/>
    <w:rsid w:val="00A6455B"/>
    <w:rsid w:val="00AC7A64"/>
    <w:rsid w:val="00B67BCE"/>
    <w:rsid w:val="00B82585"/>
    <w:rsid w:val="00B827F5"/>
    <w:rsid w:val="00B931ED"/>
    <w:rsid w:val="00C031F0"/>
    <w:rsid w:val="00C2151B"/>
    <w:rsid w:val="00C454A7"/>
    <w:rsid w:val="00C95549"/>
    <w:rsid w:val="00CA74A3"/>
    <w:rsid w:val="00D37252"/>
    <w:rsid w:val="00E202CE"/>
    <w:rsid w:val="00EB7487"/>
    <w:rsid w:val="00F47AD0"/>
    <w:rsid w:val="00F95F4A"/>
    <w:rsid w:val="00FD7C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5AF3"/>
  <w15:chartTrackingRefBased/>
  <w15:docId w15:val="{46B3648F-4530-405A-A1BC-2DA88FE5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E72"/>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367E72"/>
    <w:pPr>
      <w:keepNext/>
      <w:keepLines/>
      <w:numPr>
        <w:numId w:val="26"/>
      </w:numPr>
      <w:spacing w:after="1" w:line="260" w:lineRule="auto"/>
      <w:ind w:left="1431" w:hanging="370"/>
      <w:outlineLvl w:val="0"/>
    </w:pPr>
    <w:rPr>
      <w:rFonts w:ascii="Calibri" w:eastAsia="Calibri" w:hAnsi="Calibri" w:cs="Calibri"/>
      <w:color w:val="2E74B5"/>
      <w:sz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67E72"/>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367E72"/>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367E72"/>
    <w:rPr>
      <w:rFonts w:ascii="Times New Roman" w:eastAsia="Times New Roman" w:hAnsi="Times New Roman" w:cs="Times New Roman"/>
      <w:color w:val="000000"/>
      <w:sz w:val="20"/>
      <w:lang w:eastAsia="tr-TR"/>
    </w:rPr>
  </w:style>
  <w:style w:type="character" w:customStyle="1" w:styleId="footnotemark">
    <w:name w:val="footnote mark"/>
    <w:hidden/>
    <w:rsid w:val="00367E72"/>
    <w:rPr>
      <w:rFonts w:ascii="Times New Roman" w:eastAsia="Times New Roman" w:hAnsi="Times New Roman" w:cs="Times New Roman"/>
      <w:color w:val="000000"/>
      <w:sz w:val="20"/>
      <w:vertAlign w:val="superscript"/>
    </w:rPr>
  </w:style>
  <w:style w:type="table" w:styleId="TabloKlavuzu">
    <w:name w:val="Table Grid"/>
    <w:basedOn w:val="NormalTablo"/>
    <w:uiPriority w:val="39"/>
    <w:rsid w:val="00C03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B2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iku.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19</Pages>
  <Words>5982</Words>
  <Characters>34099</Characters>
  <Application>Microsoft Office Word</Application>
  <DocSecurity>0</DocSecurity>
  <Lines>284</Lines>
  <Paragraphs>80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Gökhan Kırseven</cp:lastModifiedBy>
  <cp:revision>41</cp:revision>
  <dcterms:created xsi:type="dcterms:W3CDTF">2019-07-18T08:00:00Z</dcterms:created>
  <dcterms:modified xsi:type="dcterms:W3CDTF">2020-01-24T07:56:00Z</dcterms:modified>
</cp:coreProperties>
</file>